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94672" w14:textId="77777777" w:rsidR="007F038B" w:rsidRPr="00074043" w:rsidRDefault="007F038B" w:rsidP="00074043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71205323" w14:textId="77777777" w:rsidR="007F038B" w:rsidRPr="00074043" w:rsidRDefault="007F038B" w:rsidP="00074043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002249C0" w14:textId="77777777" w:rsidR="007F038B" w:rsidRPr="00074043" w:rsidRDefault="007F038B" w:rsidP="00074043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E73EABF" w14:textId="77777777" w:rsidR="007F038B" w:rsidRPr="00074043" w:rsidRDefault="007F038B" w:rsidP="00074043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02AD1ACA" w14:textId="77777777" w:rsidR="00FA7BA0" w:rsidRPr="00074043" w:rsidRDefault="00FA7BA0" w:rsidP="00074043">
      <w:pPr>
        <w:tabs>
          <w:tab w:val="left" w:pos="5265"/>
        </w:tabs>
        <w:spacing w:after="0" w:line="240" w:lineRule="auto"/>
        <w:rPr>
          <w:rFonts w:ascii="Times New Roman" w:hAnsi="Times New Roman"/>
          <w:b/>
          <w:sz w:val="24"/>
        </w:rPr>
      </w:pPr>
    </w:p>
    <w:p w14:paraId="6D7E1805" w14:textId="77777777" w:rsidR="00FA7BA0" w:rsidRDefault="00FA7BA0" w:rsidP="00B076D3">
      <w:pPr>
        <w:tabs>
          <w:tab w:val="left" w:pos="5265"/>
        </w:tabs>
        <w:spacing w:after="0" w:line="240" w:lineRule="auto"/>
        <w:rPr>
          <w:rFonts w:ascii="Times New Roman" w:hAnsi="Times New Roman"/>
          <w:b/>
          <w:sz w:val="24"/>
        </w:rPr>
      </w:pPr>
    </w:p>
    <w:p w14:paraId="0EBBF7C4" w14:textId="77777777" w:rsidR="00FA7BA0" w:rsidRDefault="00FA7BA0" w:rsidP="00B076D3">
      <w:pPr>
        <w:tabs>
          <w:tab w:val="left" w:pos="5265"/>
        </w:tabs>
        <w:spacing w:after="0" w:line="240" w:lineRule="auto"/>
        <w:rPr>
          <w:rFonts w:ascii="Times New Roman" w:hAnsi="Times New Roman"/>
          <w:b/>
          <w:sz w:val="24"/>
        </w:rPr>
      </w:pPr>
    </w:p>
    <w:p w14:paraId="10528170" w14:textId="77777777" w:rsidR="00FA7BA0" w:rsidRDefault="00FA7BA0" w:rsidP="00B076D3">
      <w:pPr>
        <w:tabs>
          <w:tab w:val="left" w:pos="5265"/>
        </w:tabs>
        <w:spacing w:after="0" w:line="240" w:lineRule="auto"/>
        <w:rPr>
          <w:rFonts w:ascii="Times New Roman" w:hAnsi="Times New Roman"/>
          <w:b/>
          <w:sz w:val="24"/>
        </w:rPr>
      </w:pPr>
    </w:p>
    <w:p w14:paraId="00016A5F" w14:textId="448DD5DE" w:rsidR="007F038B" w:rsidRPr="00511F32" w:rsidRDefault="00FA7BA0" w:rsidP="00B076D3">
      <w:pPr>
        <w:tabs>
          <w:tab w:val="left" w:pos="5265"/>
        </w:tabs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</w:p>
    <w:p w14:paraId="515A7D3A" w14:textId="77777777" w:rsidR="007F038B" w:rsidRPr="00074043" w:rsidRDefault="007F038B" w:rsidP="00074043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1782F530" w14:textId="77777777" w:rsidR="007F038B" w:rsidRPr="00074043" w:rsidRDefault="007F038B" w:rsidP="0007404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1604EEFC" w14:textId="77777777" w:rsidR="00200D44" w:rsidRPr="00074043" w:rsidRDefault="00200D44" w:rsidP="00074043">
      <w:pPr>
        <w:tabs>
          <w:tab w:val="num" w:pos="1985"/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</w:rPr>
      </w:pPr>
      <w:r w:rsidRPr="00074043">
        <w:rPr>
          <w:rFonts w:ascii="Times New Roman" w:hAnsi="Times New Roman"/>
          <w:b/>
          <w:sz w:val="44"/>
        </w:rPr>
        <w:t>SERVICIO DE FUMIGACIÓN Y CONTROL DE FAUNA NOCIVA</w:t>
      </w:r>
    </w:p>
    <w:p w14:paraId="5650E408" w14:textId="77777777" w:rsidR="00200D44" w:rsidRPr="00074043" w:rsidRDefault="00200D44" w:rsidP="00074043">
      <w:pPr>
        <w:tabs>
          <w:tab w:val="num" w:pos="1985"/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</w:rPr>
      </w:pPr>
    </w:p>
    <w:p w14:paraId="7848E05E" w14:textId="77777777" w:rsidR="00200D44" w:rsidRPr="00074043" w:rsidRDefault="00200D44" w:rsidP="00074043">
      <w:pPr>
        <w:tabs>
          <w:tab w:val="num" w:pos="1985"/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u w:val="single"/>
        </w:rPr>
      </w:pPr>
      <w:r w:rsidRPr="00074043">
        <w:rPr>
          <w:rFonts w:ascii="Times New Roman" w:hAnsi="Times New Roman"/>
          <w:b/>
          <w:sz w:val="44"/>
          <w:u w:val="single"/>
        </w:rPr>
        <w:t>ESTÁNDARES ESPECÍFICOS</w:t>
      </w:r>
    </w:p>
    <w:p w14:paraId="1ED471B5" w14:textId="77777777" w:rsidR="00200D44" w:rsidRPr="00074043" w:rsidRDefault="007F038B" w:rsidP="000740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074043">
        <w:rPr>
          <w:rFonts w:ascii="Times New Roman" w:hAnsi="Times New Roman"/>
          <w:sz w:val="24"/>
        </w:rPr>
        <w:br w:type="page"/>
      </w:r>
      <w:r w:rsidR="00200D44" w:rsidRPr="00074043">
        <w:rPr>
          <w:rFonts w:ascii="Times New Roman" w:hAnsi="Times New Roman"/>
          <w:b/>
          <w:sz w:val="36"/>
        </w:rPr>
        <w:lastRenderedPageBreak/>
        <w:t>CONTENIDO</w:t>
      </w:r>
    </w:p>
    <w:p w14:paraId="571AF476" w14:textId="4B3F8D88" w:rsidR="00200D44" w:rsidRPr="007F038B" w:rsidRDefault="00200D44" w:rsidP="00074043">
      <w:pPr>
        <w:pStyle w:val="NormalWeb"/>
        <w:spacing w:before="0" w:beforeAutospacing="0" w:after="0" w:afterAutospacing="0"/>
        <w:rPr>
          <w:color w:val="666666"/>
        </w:rPr>
      </w:pPr>
    </w:p>
    <w:p w14:paraId="7C314C36" w14:textId="52F40607" w:rsidR="00FA7BA0" w:rsidRDefault="00FA7BA0" w:rsidP="00B076D3">
      <w:pPr>
        <w:spacing w:after="0" w:line="240" w:lineRule="auto"/>
        <w:ind w:left="1198"/>
        <w:rPr>
          <w:rFonts w:ascii="Times New Roman" w:eastAsia="Arial" w:hAnsi="Times New Roman"/>
          <w:sz w:val="24"/>
        </w:rPr>
      </w:pPr>
    </w:p>
    <w:p w14:paraId="76980DA3" w14:textId="0EBAA52B" w:rsidR="00FA7BA0" w:rsidRDefault="00FA7BA0" w:rsidP="00B076D3">
      <w:pPr>
        <w:spacing w:after="0" w:line="240" w:lineRule="auto"/>
        <w:ind w:left="1198"/>
        <w:rPr>
          <w:rFonts w:ascii="Times New Roman" w:eastAsia="Arial" w:hAnsi="Times New Roman"/>
          <w:sz w:val="24"/>
        </w:rPr>
      </w:pPr>
    </w:p>
    <w:p w14:paraId="295F2D2D" w14:textId="77777777" w:rsidR="00FA7BA0" w:rsidRDefault="00FA7BA0" w:rsidP="00B076D3">
      <w:pPr>
        <w:spacing w:after="0" w:line="240" w:lineRule="auto"/>
        <w:ind w:left="1198"/>
        <w:rPr>
          <w:rFonts w:ascii="Times New Roman" w:eastAsia="Arial" w:hAnsi="Times New Roman"/>
          <w:sz w:val="24"/>
        </w:rPr>
      </w:pPr>
    </w:p>
    <w:p w14:paraId="40212630" w14:textId="17859EFF" w:rsidR="00200D44" w:rsidRPr="007B18DD" w:rsidRDefault="00200D44" w:rsidP="0007404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color w:val="262626"/>
          <w:sz w:val="26"/>
          <w:szCs w:val="26"/>
        </w:rPr>
      </w:pPr>
      <w:r w:rsidRPr="007B18DD">
        <w:rPr>
          <w:rFonts w:ascii="Times New Roman" w:eastAsia="Times New Roman" w:hAnsi="Times New Roman"/>
          <w:color w:val="262626"/>
          <w:sz w:val="26"/>
          <w:szCs w:val="26"/>
        </w:rPr>
        <w:t>CONDICIONES GENERALES</w:t>
      </w:r>
    </w:p>
    <w:p w14:paraId="52C2D8AD" w14:textId="77777777" w:rsidR="00200D44" w:rsidRPr="007B18DD" w:rsidRDefault="00200D44">
      <w:pPr>
        <w:pStyle w:val="Prrafodelista"/>
        <w:rPr>
          <w:color w:val="262626"/>
          <w:sz w:val="26"/>
          <w:szCs w:val="26"/>
          <w:lang w:eastAsia="en-US"/>
        </w:rPr>
      </w:pPr>
    </w:p>
    <w:p w14:paraId="17FF4B81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3800417F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7CDD705D" w14:textId="77777777" w:rsidR="00200D44" w:rsidRPr="007B18DD" w:rsidRDefault="00200D44" w:rsidP="0007404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color w:val="262626"/>
          <w:sz w:val="26"/>
          <w:szCs w:val="26"/>
        </w:rPr>
      </w:pPr>
      <w:r w:rsidRPr="007B18DD">
        <w:rPr>
          <w:rFonts w:ascii="Times New Roman" w:eastAsia="Times New Roman" w:hAnsi="Times New Roman"/>
          <w:color w:val="262626"/>
          <w:sz w:val="26"/>
          <w:szCs w:val="26"/>
        </w:rPr>
        <w:t>DEFINICIONES</w:t>
      </w:r>
    </w:p>
    <w:p w14:paraId="562C87B6" w14:textId="77777777" w:rsidR="00200D44" w:rsidRPr="007B18DD" w:rsidRDefault="00200D44">
      <w:pPr>
        <w:pStyle w:val="Prrafodelista"/>
        <w:rPr>
          <w:color w:val="262626"/>
          <w:sz w:val="26"/>
          <w:szCs w:val="26"/>
          <w:lang w:eastAsia="en-US"/>
        </w:rPr>
      </w:pPr>
    </w:p>
    <w:p w14:paraId="055F2890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2EA3CED1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5D41EBBC" w14:textId="77777777" w:rsidR="00200D44" w:rsidRPr="007B18DD" w:rsidRDefault="00200D44" w:rsidP="0007404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color w:val="262626"/>
          <w:sz w:val="26"/>
          <w:szCs w:val="26"/>
        </w:rPr>
      </w:pPr>
      <w:r w:rsidRPr="007B18DD">
        <w:rPr>
          <w:rFonts w:ascii="Times New Roman" w:eastAsia="Times New Roman" w:hAnsi="Times New Roman"/>
          <w:color w:val="262626"/>
          <w:sz w:val="26"/>
          <w:szCs w:val="26"/>
        </w:rPr>
        <w:t>OBJETIVOS CLAVE</w:t>
      </w:r>
    </w:p>
    <w:p w14:paraId="44FD73E6" w14:textId="77777777" w:rsidR="00200D44" w:rsidRPr="007B18DD" w:rsidRDefault="00200D44">
      <w:pPr>
        <w:pStyle w:val="Prrafodelista"/>
        <w:rPr>
          <w:color w:val="262626"/>
          <w:sz w:val="26"/>
          <w:szCs w:val="26"/>
          <w:lang w:eastAsia="en-US"/>
        </w:rPr>
      </w:pPr>
    </w:p>
    <w:p w14:paraId="4A5407E9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14C048D1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2FB6453B" w14:textId="77777777" w:rsidR="00200D44" w:rsidRPr="007B18DD" w:rsidRDefault="00200D44" w:rsidP="0007404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color w:val="262626"/>
          <w:sz w:val="26"/>
          <w:szCs w:val="26"/>
        </w:rPr>
      </w:pPr>
      <w:r w:rsidRPr="007B18DD">
        <w:rPr>
          <w:rFonts w:ascii="Times New Roman" w:eastAsia="Times New Roman" w:hAnsi="Times New Roman"/>
          <w:color w:val="262626"/>
          <w:sz w:val="26"/>
          <w:szCs w:val="26"/>
        </w:rPr>
        <w:t>ALCANCE DEL SERVICIO</w:t>
      </w:r>
    </w:p>
    <w:p w14:paraId="7E8AB0F6" w14:textId="77777777" w:rsidR="00200D44" w:rsidRPr="007B18DD" w:rsidRDefault="00200D44">
      <w:pPr>
        <w:pStyle w:val="Prrafodelista"/>
        <w:rPr>
          <w:color w:val="262626"/>
          <w:sz w:val="26"/>
          <w:szCs w:val="26"/>
          <w:lang w:eastAsia="en-US"/>
        </w:rPr>
      </w:pPr>
    </w:p>
    <w:p w14:paraId="29B3C6FA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70E5372A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24823800" w14:textId="5AC7A91F" w:rsidR="00200D44" w:rsidRPr="007B18DD" w:rsidRDefault="009B5C83" w:rsidP="0007404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color w:val="262626"/>
          <w:sz w:val="26"/>
          <w:szCs w:val="26"/>
        </w:rPr>
      </w:pPr>
      <w:r w:rsidRPr="007B18DD">
        <w:rPr>
          <w:rFonts w:ascii="Times New Roman" w:eastAsia="Times New Roman" w:hAnsi="Times New Roman"/>
          <w:color w:val="262626"/>
          <w:sz w:val="26"/>
          <w:szCs w:val="26"/>
        </w:rPr>
        <w:t xml:space="preserve">TABLA DE </w:t>
      </w:r>
      <w:r w:rsidR="00200D44" w:rsidRPr="007B18DD">
        <w:rPr>
          <w:rFonts w:ascii="Times New Roman" w:eastAsia="Times New Roman" w:hAnsi="Times New Roman"/>
          <w:color w:val="262626"/>
          <w:sz w:val="26"/>
          <w:szCs w:val="26"/>
        </w:rPr>
        <w:t>ESTÁNDARES ESPECÍFICOS</w:t>
      </w:r>
    </w:p>
    <w:p w14:paraId="32AB27A6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6B1CE85D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4F0B288D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7A1F914B" w14:textId="77777777" w:rsidR="007F038B" w:rsidRPr="007B18DD" w:rsidRDefault="00200D44" w:rsidP="0007404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color w:val="262626"/>
          <w:sz w:val="26"/>
          <w:szCs w:val="26"/>
        </w:rPr>
      </w:pPr>
      <w:r w:rsidRPr="007B18DD">
        <w:rPr>
          <w:rFonts w:ascii="Times New Roman" w:eastAsia="Times New Roman" w:hAnsi="Times New Roman"/>
          <w:color w:val="262626"/>
          <w:sz w:val="26"/>
          <w:szCs w:val="26"/>
        </w:rPr>
        <w:t>INDICADORES DE MEJORA CONTINUA</w:t>
      </w:r>
    </w:p>
    <w:p w14:paraId="2815F5EA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6D87DBA9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1002D171" w14:textId="77777777" w:rsidR="007F038B" w:rsidRPr="007B18DD" w:rsidRDefault="007F038B">
      <w:pPr>
        <w:pStyle w:val="Prrafodelista"/>
        <w:rPr>
          <w:color w:val="262626"/>
          <w:sz w:val="26"/>
          <w:szCs w:val="26"/>
          <w:lang w:eastAsia="en-US"/>
        </w:rPr>
      </w:pPr>
    </w:p>
    <w:p w14:paraId="57299705" w14:textId="77777777" w:rsidR="00200D44" w:rsidRPr="007B18DD" w:rsidRDefault="00200D44" w:rsidP="00074043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color w:val="262626"/>
          <w:sz w:val="26"/>
          <w:szCs w:val="26"/>
        </w:rPr>
      </w:pPr>
      <w:r w:rsidRPr="007B18DD">
        <w:rPr>
          <w:rFonts w:ascii="Times New Roman" w:eastAsia="Times New Roman" w:hAnsi="Times New Roman"/>
          <w:color w:val="262626"/>
          <w:sz w:val="26"/>
          <w:szCs w:val="26"/>
        </w:rPr>
        <w:t>NORMATIVIDAD</w:t>
      </w:r>
    </w:p>
    <w:p w14:paraId="719372C8" w14:textId="77777777" w:rsidR="00200D44" w:rsidRPr="007F038B" w:rsidRDefault="00200D44" w:rsidP="00074043">
      <w:pPr>
        <w:pStyle w:val="NormalWeb"/>
        <w:spacing w:before="0" w:beforeAutospacing="0" w:after="0" w:afterAutospacing="0"/>
        <w:rPr>
          <w:color w:val="666666"/>
        </w:rPr>
      </w:pPr>
    </w:p>
    <w:p w14:paraId="40A745F0" w14:textId="1E594854" w:rsidR="00C52D50" w:rsidRDefault="00C52D50">
      <w:pPr>
        <w:spacing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es-MX"/>
        </w:rPr>
      </w:pPr>
      <w:r>
        <w:rPr>
          <w:color w:val="666666"/>
        </w:rPr>
        <w:br w:type="page"/>
      </w:r>
    </w:p>
    <w:p w14:paraId="0EE6E009" w14:textId="7DCAD1CE" w:rsidR="00200D44" w:rsidRPr="007B18DD" w:rsidRDefault="00200D44" w:rsidP="00074043">
      <w:pPr>
        <w:pStyle w:val="Ttulo1"/>
        <w:spacing w:before="0" w:after="0" w:line="240" w:lineRule="auto"/>
        <w:rPr>
          <w:rFonts w:eastAsia="Times New Roman"/>
          <w:sz w:val="24"/>
          <w:szCs w:val="24"/>
          <w:lang w:eastAsia="en-US"/>
        </w:rPr>
      </w:pPr>
      <w:bookmarkStart w:id="0" w:name="_Toc468809173"/>
      <w:r w:rsidRPr="007B18DD">
        <w:rPr>
          <w:rFonts w:eastAsia="Times New Roman"/>
          <w:sz w:val="24"/>
          <w:szCs w:val="24"/>
          <w:lang w:eastAsia="en-US"/>
        </w:rPr>
        <w:lastRenderedPageBreak/>
        <w:t>CONDICIONES GENERALES</w:t>
      </w:r>
      <w:bookmarkEnd w:id="0"/>
    </w:p>
    <w:p w14:paraId="59D4342C" w14:textId="77777777" w:rsidR="002A6D3C" w:rsidRPr="002A6D3C" w:rsidRDefault="002A6D3C" w:rsidP="0069244F">
      <w:pPr>
        <w:spacing w:after="0" w:line="240" w:lineRule="auto"/>
      </w:pPr>
    </w:p>
    <w:p w14:paraId="4A2D60E8" w14:textId="696A023D" w:rsidR="00200D44" w:rsidRDefault="00E74875" w:rsidP="00074043">
      <w:pPr>
        <w:pStyle w:val="NormalWeb"/>
        <w:spacing w:before="0" w:beforeAutospacing="0" w:after="0" w:afterAutospacing="0"/>
        <w:ind w:left="851" w:hanging="425"/>
        <w:jc w:val="both"/>
      </w:pPr>
      <w:r>
        <w:t xml:space="preserve">1.1. </w:t>
      </w:r>
      <w:r w:rsidR="006A7D71">
        <w:t>Seis meses previos a la Fecha Programada de Terminación de Obra e</w:t>
      </w:r>
      <w:r w:rsidR="00200D44" w:rsidRPr="00112DE6">
        <w:t xml:space="preserve">l Desarrollador deberá proporcionar el Manual de Operación del Servicio de Fumigación y Control de Fauna Nociva, el cual deberá de quedar clasificado como </w:t>
      </w:r>
      <w:r w:rsidR="00110864">
        <w:t>P</w:t>
      </w:r>
      <w:r w:rsidR="00110864" w:rsidRPr="00112DE6">
        <w:t xml:space="preserve">roceder </w:t>
      </w:r>
      <w:r w:rsidR="00110864">
        <w:t>S</w:t>
      </w:r>
      <w:r w:rsidR="00110864" w:rsidRPr="00112DE6">
        <w:t xml:space="preserve">ujeto </w:t>
      </w:r>
      <w:r w:rsidR="00200D44" w:rsidRPr="00112DE6">
        <w:t xml:space="preserve">a </w:t>
      </w:r>
      <w:r w:rsidR="00110864">
        <w:t>M</w:t>
      </w:r>
      <w:r w:rsidR="00110864" w:rsidRPr="00112DE6">
        <w:t xml:space="preserve">odificación </w:t>
      </w:r>
      <w:r w:rsidR="00200D44" w:rsidRPr="00112DE6">
        <w:t xml:space="preserve">o </w:t>
      </w:r>
      <w:r w:rsidR="00110864">
        <w:t>S</w:t>
      </w:r>
      <w:r w:rsidR="00110864" w:rsidRPr="00112DE6">
        <w:t xml:space="preserve">in </w:t>
      </w:r>
      <w:r w:rsidR="00110864">
        <w:t>C</w:t>
      </w:r>
      <w:r w:rsidR="00110864" w:rsidRPr="00112DE6">
        <w:t xml:space="preserve">omentarios </w:t>
      </w:r>
      <w:r w:rsidR="00200D44" w:rsidRPr="00112DE6">
        <w:t xml:space="preserve">en términos del </w:t>
      </w:r>
      <w:r w:rsidR="00200D44" w:rsidRPr="00112DE6">
        <w:rPr>
          <w:b/>
        </w:rPr>
        <w:t xml:space="preserve">Anexo 5 </w:t>
      </w:r>
      <w:r w:rsidR="00200D44" w:rsidRPr="00074043">
        <w:rPr>
          <w:b/>
        </w:rPr>
        <w:t>(</w:t>
      </w:r>
      <w:r w:rsidR="00200D44" w:rsidRPr="00112DE6">
        <w:rPr>
          <w:b/>
          <w:i/>
        </w:rPr>
        <w:t>Procedimiento de Revisión</w:t>
      </w:r>
      <w:r w:rsidR="00200D44" w:rsidRPr="00511F32">
        <w:rPr>
          <w:b/>
        </w:rPr>
        <w:t>)</w:t>
      </w:r>
      <w:r w:rsidR="00C52D50">
        <w:rPr>
          <w:b/>
        </w:rPr>
        <w:t>,</w:t>
      </w:r>
      <w:r w:rsidR="00EB1575">
        <w:t xml:space="preserve"> a más tardar durante el Periodo </w:t>
      </w:r>
      <w:proofErr w:type="spellStart"/>
      <w:r w:rsidR="00EB1575">
        <w:t>P</w:t>
      </w:r>
      <w:r w:rsidR="00200D44" w:rsidRPr="00112DE6">
        <w:t>reoperativo</w:t>
      </w:r>
      <w:proofErr w:type="spellEnd"/>
      <w:r w:rsidR="00200D44" w:rsidRPr="00112DE6">
        <w:t>, y fo</w:t>
      </w:r>
      <w:r w:rsidR="001975C5">
        <w:t xml:space="preserve">rmará parte de los </w:t>
      </w:r>
      <w:r w:rsidR="00110864">
        <w:t xml:space="preserve">Principales </w:t>
      </w:r>
      <w:r w:rsidR="001975C5">
        <w:t>Hitos del Programa de Inicio de S</w:t>
      </w:r>
      <w:r w:rsidR="00200D44" w:rsidRPr="00112DE6">
        <w:t>ervicios, mismo que deberá de incluir como mínimo:</w:t>
      </w:r>
    </w:p>
    <w:p w14:paraId="41A42838" w14:textId="22E4C3EA" w:rsidR="00C52D50" w:rsidRPr="00112DE6" w:rsidRDefault="00C52D50" w:rsidP="0069244F">
      <w:pPr>
        <w:pStyle w:val="NormalWeb"/>
        <w:spacing w:before="0" w:beforeAutospacing="0" w:after="0" w:afterAutospacing="0"/>
        <w:ind w:left="851"/>
        <w:jc w:val="both"/>
      </w:pPr>
    </w:p>
    <w:p w14:paraId="62E7AB28" w14:textId="738C58CD" w:rsidR="00DE2C2D" w:rsidRDefault="00200D44" w:rsidP="00074043">
      <w:pPr>
        <w:pStyle w:val="NormalWeb"/>
        <w:numPr>
          <w:ilvl w:val="0"/>
          <w:numId w:val="46"/>
        </w:numPr>
        <w:spacing w:before="0" w:beforeAutospacing="0" w:after="0" w:afterAutospacing="0"/>
        <w:jc w:val="both"/>
      </w:pPr>
      <w:r w:rsidRPr="00112DE6">
        <w:t xml:space="preserve">Los programas de </w:t>
      </w:r>
      <w:r w:rsidR="00AE3D9E">
        <w:t>F</w:t>
      </w:r>
      <w:r w:rsidR="00AE3D9E" w:rsidRPr="00112DE6">
        <w:t xml:space="preserve">umigación </w:t>
      </w:r>
      <w:r w:rsidRPr="00112DE6">
        <w:t xml:space="preserve">y </w:t>
      </w:r>
      <w:r w:rsidR="00AE3D9E">
        <w:t>C</w:t>
      </w:r>
      <w:r w:rsidRPr="00112DE6">
        <w:t xml:space="preserve">ontrol de </w:t>
      </w:r>
      <w:r w:rsidR="00AE3D9E">
        <w:t>F</w:t>
      </w:r>
      <w:r w:rsidRPr="00112DE6">
        <w:t xml:space="preserve">auna </w:t>
      </w:r>
      <w:r w:rsidR="00AE3D9E">
        <w:t>N</w:t>
      </w:r>
      <w:r w:rsidRPr="00112DE6">
        <w:t xml:space="preserve">ociva para cada Área del Hospital y Espacio (considerando Áreas Exteriores), considerando su periodicidad (por </w:t>
      </w:r>
      <w:r w:rsidR="00110864">
        <w:t>T</w:t>
      </w:r>
      <w:r w:rsidR="00110864" w:rsidRPr="00112DE6">
        <w:t>urno</w:t>
      </w:r>
      <w:r w:rsidRPr="00112DE6">
        <w:t>, diaria, semanal etc.) así como el tipo de Espacio (</w:t>
      </w:r>
      <w:r w:rsidR="00110864">
        <w:t>c</w:t>
      </w:r>
      <w:r w:rsidR="00110864" w:rsidRPr="00112DE6">
        <w:t xml:space="preserve">ocina </w:t>
      </w:r>
      <w:r w:rsidRPr="00112DE6">
        <w:t>– comedor, terapias, banco de leches, etc.).</w:t>
      </w:r>
    </w:p>
    <w:p w14:paraId="49EB817E" w14:textId="6A37AC2D" w:rsidR="00200D44" w:rsidRPr="00112DE6" w:rsidRDefault="00200D44" w:rsidP="0069244F">
      <w:pPr>
        <w:pStyle w:val="NormalWeb"/>
        <w:spacing w:before="0" w:beforeAutospacing="0" w:after="0" w:afterAutospacing="0"/>
        <w:ind w:left="1494"/>
        <w:jc w:val="both"/>
      </w:pPr>
    </w:p>
    <w:p w14:paraId="6AD3971D" w14:textId="59A0BCBD" w:rsidR="00200D44" w:rsidRDefault="00200D44" w:rsidP="00074043">
      <w:pPr>
        <w:pStyle w:val="NormalWeb"/>
        <w:numPr>
          <w:ilvl w:val="0"/>
          <w:numId w:val="46"/>
        </w:numPr>
        <w:spacing w:before="0" w:beforeAutospacing="0" w:after="0" w:afterAutospacing="0"/>
        <w:jc w:val="both"/>
      </w:pPr>
      <w:r w:rsidRPr="00112DE6">
        <w:t xml:space="preserve">Técnicas y procedimientos de </w:t>
      </w:r>
      <w:r w:rsidR="00AE3D9E">
        <w:t>F</w:t>
      </w:r>
      <w:r w:rsidRPr="00112DE6">
        <w:t xml:space="preserve">umigación y </w:t>
      </w:r>
      <w:r w:rsidR="00AE3D9E">
        <w:t>C</w:t>
      </w:r>
      <w:r w:rsidRPr="00112DE6">
        <w:t xml:space="preserve">ontrol de </w:t>
      </w:r>
      <w:r w:rsidR="00AE3D9E">
        <w:t>F</w:t>
      </w:r>
      <w:r w:rsidRPr="00112DE6">
        <w:t xml:space="preserve">auna </w:t>
      </w:r>
      <w:r w:rsidR="00AE3D9E">
        <w:t>N</w:t>
      </w:r>
      <w:r w:rsidRPr="00112DE6">
        <w:t xml:space="preserve">ociva por </w:t>
      </w:r>
      <w:r w:rsidR="001975C5">
        <w:t>Unidad Funcional y por E</w:t>
      </w:r>
      <w:r w:rsidRPr="00112DE6">
        <w:t>spacio. (</w:t>
      </w:r>
      <w:r w:rsidR="00112DE6" w:rsidRPr="00112DE6">
        <w:t>Medios</w:t>
      </w:r>
      <w:r w:rsidRPr="00112DE6">
        <w:t xml:space="preserve"> físicos o químicos de acuerdo al tipo de </w:t>
      </w:r>
      <w:r w:rsidR="00110864">
        <w:t>F</w:t>
      </w:r>
      <w:r w:rsidR="00110864" w:rsidRPr="00112DE6">
        <w:t xml:space="preserve">auna </w:t>
      </w:r>
      <w:r w:rsidR="00110864">
        <w:t>N</w:t>
      </w:r>
      <w:r w:rsidR="00110864" w:rsidRPr="00112DE6">
        <w:t>ociva</w:t>
      </w:r>
      <w:r w:rsidRPr="00112DE6">
        <w:t xml:space="preserve">, ejemplo: arácnidos, insectos, roedores, aves y mamíferos </w:t>
      </w:r>
      <w:r w:rsidR="00112DE6">
        <w:t>como murciélagos, gatos, etc.)</w:t>
      </w:r>
    </w:p>
    <w:p w14:paraId="0FD20E0B" w14:textId="06758DEF" w:rsidR="003335BE" w:rsidRDefault="003335BE" w:rsidP="0069244F">
      <w:pPr>
        <w:pStyle w:val="Prrafodelista"/>
      </w:pPr>
    </w:p>
    <w:p w14:paraId="201701F5" w14:textId="5AE278EB" w:rsidR="003335BE" w:rsidRDefault="00200D44" w:rsidP="00074043">
      <w:pPr>
        <w:pStyle w:val="NormalWeb"/>
        <w:numPr>
          <w:ilvl w:val="0"/>
          <w:numId w:val="46"/>
        </w:numPr>
        <w:spacing w:before="0" w:beforeAutospacing="0" w:after="0" w:afterAutospacing="0"/>
        <w:jc w:val="both"/>
      </w:pPr>
      <w:r w:rsidRPr="00112DE6">
        <w:t>Listado de</w:t>
      </w:r>
      <w:r w:rsidR="001975C5">
        <w:t xml:space="preserve"> productos a emplear para el </w:t>
      </w:r>
      <w:r w:rsidR="00AE3D9E">
        <w:t>S</w:t>
      </w:r>
      <w:r w:rsidR="001975C5">
        <w:t xml:space="preserve">ervicio de </w:t>
      </w:r>
      <w:r w:rsidR="00AE3D9E">
        <w:t>F</w:t>
      </w:r>
      <w:r w:rsidRPr="00112DE6">
        <w:t xml:space="preserve">umigación y </w:t>
      </w:r>
      <w:r w:rsidR="00AE3D9E">
        <w:t>C</w:t>
      </w:r>
      <w:r w:rsidRPr="00112DE6">
        <w:t xml:space="preserve">ontrol de </w:t>
      </w:r>
      <w:r w:rsidR="00AE3D9E">
        <w:t>F</w:t>
      </w:r>
      <w:r w:rsidR="00AE3D9E" w:rsidRPr="00112DE6">
        <w:t xml:space="preserve">auna </w:t>
      </w:r>
      <w:r w:rsidR="00AE3D9E">
        <w:t>N</w:t>
      </w:r>
      <w:r w:rsidRPr="00112DE6">
        <w:t xml:space="preserve">ociva en el Hospital y </w:t>
      </w:r>
      <w:r w:rsidR="00FA7BA0">
        <w:t>E</w:t>
      </w:r>
      <w:r w:rsidRPr="00112DE6">
        <w:t>spacio. Dicho listado deberá considerar los productos a</w:t>
      </w:r>
      <w:r w:rsidR="00112DE6">
        <w:t>utorizados por la CICOPLAFEST.</w:t>
      </w:r>
    </w:p>
    <w:p w14:paraId="5259134B" w14:textId="45675327" w:rsidR="00200D44" w:rsidRPr="00112DE6" w:rsidRDefault="00200D44" w:rsidP="0069244F">
      <w:pPr>
        <w:pStyle w:val="NormalWeb"/>
        <w:spacing w:before="0" w:beforeAutospacing="0" w:after="0" w:afterAutospacing="0"/>
        <w:ind w:left="1494"/>
        <w:jc w:val="both"/>
      </w:pPr>
    </w:p>
    <w:p w14:paraId="3E46037B" w14:textId="37E0471B" w:rsidR="00200D44" w:rsidRDefault="00E74875" w:rsidP="00074043">
      <w:pPr>
        <w:pStyle w:val="NormalWeb"/>
        <w:spacing w:before="0" w:beforeAutospacing="0" w:after="0" w:afterAutospacing="0"/>
        <w:ind w:left="851" w:hanging="425"/>
        <w:jc w:val="both"/>
      </w:pPr>
      <w:r>
        <w:t xml:space="preserve">1.2. </w:t>
      </w:r>
      <w:r w:rsidR="00200D44" w:rsidRPr="00112DE6">
        <w:t xml:space="preserve">El </w:t>
      </w:r>
      <w:r w:rsidR="00AE3D9E">
        <w:t>S</w:t>
      </w:r>
      <w:r w:rsidR="00200D44" w:rsidRPr="00112DE6">
        <w:t xml:space="preserve">ervicio de </w:t>
      </w:r>
      <w:r w:rsidR="00AE3D9E">
        <w:t>F</w:t>
      </w:r>
      <w:r w:rsidR="00200D44" w:rsidRPr="00112DE6">
        <w:t>umigación y</w:t>
      </w:r>
      <w:r w:rsidR="00EB1575">
        <w:t xml:space="preserve"> </w:t>
      </w:r>
      <w:r w:rsidR="00AE3D9E">
        <w:t>C</w:t>
      </w:r>
      <w:r w:rsidR="00EB1575">
        <w:t xml:space="preserve">ontrol de </w:t>
      </w:r>
      <w:r w:rsidR="00AE3D9E">
        <w:t>F</w:t>
      </w:r>
      <w:r w:rsidR="00EB1575">
        <w:t xml:space="preserve">auna </w:t>
      </w:r>
      <w:r w:rsidR="00AE3D9E">
        <w:t>N</w:t>
      </w:r>
      <w:r w:rsidR="00200D44" w:rsidRPr="00112DE6">
        <w:t>ociva se proveerá de manera programada conforme a la disponibilid</w:t>
      </w:r>
      <w:r w:rsidR="007014A2">
        <w:t>ad de las Áreas del Hospital y E</w:t>
      </w:r>
      <w:r w:rsidR="00200D44" w:rsidRPr="00112DE6">
        <w:t xml:space="preserve">spacios descrita en el </w:t>
      </w:r>
      <w:r w:rsidR="00200D44" w:rsidRPr="00112DE6">
        <w:rPr>
          <w:b/>
        </w:rPr>
        <w:t xml:space="preserve">Anexo 10 </w:t>
      </w:r>
      <w:r w:rsidR="00200D44" w:rsidRPr="00074043">
        <w:rPr>
          <w:b/>
        </w:rPr>
        <w:t>(</w:t>
      </w:r>
      <w:r w:rsidR="00200D44" w:rsidRPr="00112DE6">
        <w:rPr>
          <w:b/>
          <w:i/>
        </w:rPr>
        <w:t>Requerimiento de Servicios</w:t>
      </w:r>
      <w:r w:rsidR="00200D44" w:rsidRPr="00074043">
        <w:rPr>
          <w:b/>
        </w:rPr>
        <w:t>)</w:t>
      </w:r>
      <w:r w:rsidR="00200D44" w:rsidRPr="00074043">
        <w:t>.</w:t>
      </w:r>
    </w:p>
    <w:p w14:paraId="25C6E4B9" w14:textId="77777777" w:rsidR="00CA5DAB" w:rsidRPr="00112DE6" w:rsidRDefault="00CA5DAB" w:rsidP="0069244F">
      <w:pPr>
        <w:pStyle w:val="NormalWeb"/>
        <w:spacing w:before="0" w:beforeAutospacing="0" w:after="0" w:afterAutospacing="0"/>
        <w:ind w:left="851"/>
        <w:jc w:val="both"/>
      </w:pPr>
    </w:p>
    <w:p w14:paraId="1F005A5B" w14:textId="5E99C7FC" w:rsidR="00200D44" w:rsidRDefault="00E74875" w:rsidP="00E74875">
      <w:pPr>
        <w:pStyle w:val="NormalWeb"/>
        <w:spacing w:before="0" w:beforeAutospacing="0" w:after="0" w:afterAutospacing="0"/>
        <w:ind w:left="851" w:hanging="425"/>
        <w:jc w:val="both"/>
      </w:pPr>
      <w:r>
        <w:t xml:space="preserve">1.3. </w:t>
      </w:r>
      <w:r w:rsidR="00EB1575">
        <w:t>El D</w:t>
      </w:r>
      <w:r w:rsidR="00200D44" w:rsidRPr="00112DE6">
        <w:t>esarrollado</w:t>
      </w:r>
      <w:r w:rsidR="00EB1575">
        <w:t>r deberá atender cualquier Solicitud de S</w:t>
      </w:r>
      <w:r w:rsidR="00200D44" w:rsidRPr="00112DE6">
        <w:t>ervicio a</w:t>
      </w:r>
      <w:r w:rsidR="00EB1575">
        <w:t xml:space="preserve"> Eventos P</w:t>
      </w:r>
      <w:r w:rsidR="00200D44" w:rsidRPr="00112DE6">
        <w:t xml:space="preserve">rogramados y </w:t>
      </w:r>
      <w:r w:rsidR="00EA452F">
        <w:t>E</w:t>
      </w:r>
      <w:r w:rsidR="00EA452F" w:rsidRPr="00112DE6">
        <w:t xml:space="preserve">ventos </w:t>
      </w:r>
      <w:r w:rsidR="00EA452F">
        <w:t>N</w:t>
      </w:r>
      <w:r w:rsidR="00200D44" w:rsidRPr="00112DE6">
        <w:t xml:space="preserve">o </w:t>
      </w:r>
      <w:r w:rsidR="00EA452F">
        <w:t>P</w:t>
      </w:r>
      <w:r w:rsidR="00200D44" w:rsidRPr="00112DE6">
        <w:t xml:space="preserve">rogramado para el </w:t>
      </w:r>
      <w:r w:rsidR="00AE3D9E">
        <w:t>S</w:t>
      </w:r>
      <w:r w:rsidR="00AE3D9E" w:rsidRPr="00112DE6">
        <w:t xml:space="preserve">ervicio de </w:t>
      </w:r>
      <w:r w:rsidR="00AE3D9E">
        <w:t>F</w:t>
      </w:r>
      <w:r w:rsidR="00AE3D9E" w:rsidRPr="00112DE6">
        <w:t>umigación y</w:t>
      </w:r>
      <w:r w:rsidR="00AE3D9E">
        <w:t xml:space="preserve"> Control de Fauna N</w:t>
      </w:r>
      <w:r w:rsidR="00AE3D9E" w:rsidRPr="00112DE6">
        <w:t xml:space="preserve">ociva </w:t>
      </w:r>
      <w:r w:rsidR="00200D44" w:rsidRPr="00112DE6">
        <w:t xml:space="preserve">24 horas </w:t>
      </w:r>
      <w:r w:rsidR="00110864">
        <w:t xml:space="preserve">del día </w:t>
      </w:r>
      <w:r w:rsidR="00200D44" w:rsidRPr="00112DE6">
        <w:t>los 365 días del año o conforme a las horas de disponibilidad para cada Áre</w:t>
      </w:r>
      <w:r w:rsidR="00112DE6">
        <w:t xml:space="preserve">a del Hospital en términos del </w:t>
      </w:r>
      <w:r w:rsidR="00112DE6" w:rsidRPr="00112DE6">
        <w:rPr>
          <w:b/>
        </w:rPr>
        <w:t>A</w:t>
      </w:r>
      <w:r w:rsidR="00112DE6">
        <w:rPr>
          <w:b/>
        </w:rPr>
        <w:t xml:space="preserve">nexo 10 </w:t>
      </w:r>
      <w:r w:rsidR="00112DE6" w:rsidRPr="00074043">
        <w:rPr>
          <w:b/>
        </w:rPr>
        <w:t>(</w:t>
      </w:r>
      <w:r w:rsidR="00112DE6" w:rsidRPr="00112DE6">
        <w:rPr>
          <w:b/>
          <w:i/>
        </w:rPr>
        <w:t>Requerimiento de S</w:t>
      </w:r>
      <w:r w:rsidR="00200D44" w:rsidRPr="00112DE6">
        <w:rPr>
          <w:b/>
          <w:i/>
        </w:rPr>
        <w:t>ervicios</w:t>
      </w:r>
      <w:r w:rsidR="00200D44" w:rsidRPr="00074043">
        <w:rPr>
          <w:b/>
        </w:rPr>
        <w:t>)</w:t>
      </w:r>
      <w:r w:rsidR="00200D44" w:rsidRPr="00112DE6">
        <w:t>.</w:t>
      </w:r>
      <w:r w:rsidR="00FF5F49" w:rsidRPr="00FF5F49">
        <w:t xml:space="preserve"> </w:t>
      </w:r>
      <w:r w:rsidR="00200D44" w:rsidRPr="00112DE6">
        <w:t xml:space="preserve">Para la ejecución de los </w:t>
      </w:r>
      <w:r w:rsidR="00110864">
        <w:t>S</w:t>
      </w:r>
      <w:r w:rsidR="00110864" w:rsidRPr="00112DE6">
        <w:t xml:space="preserve">ervicios </w:t>
      </w:r>
      <w:r w:rsidR="00200D44" w:rsidRPr="00112DE6">
        <w:t>de</w:t>
      </w:r>
      <w:r w:rsidR="00FA7BA0">
        <w:t xml:space="preserve"> Fumigación y</w:t>
      </w:r>
      <w:r w:rsidR="00200D44" w:rsidRPr="00112DE6">
        <w:t xml:space="preserve"> </w:t>
      </w:r>
      <w:r w:rsidR="00D00E68">
        <w:t>C</w:t>
      </w:r>
      <w:r w:rsidR="00D00E68" w:rsidRPr="00112DE6">
        <w:t xml:space="preserve">ontrol </w:t>
      </w:r>
      <w:r w:rsidR="00200D44" w:rsidRPr="00112DE6">
        <w:t xml:space="preserve">de </w:t>
      </w:r>
      <w:r w:rsidR="00110864">
        <w:t>F</w:t>
      </w:r>
      <w:r w:rsidR="00110864" w:rsidRPr="00112DE6">
        <w:t xml:space="preserve">auna </w:t>
      </w:r>
      <w:r w:rsidR="00110864">
        <w:t>N</w:t>
      </w:r>
      <w:r w:rsidR="00110864" w:rsidRPr="00112DE6">
        <w:t xml:space="preserve">ociva </w:t>
      </w:r>
      <w:r w:rsidR="00200D44" w:rsidRPr="00112DE6">
        <w:t>se deberán considerar:</w:t>
      </w:r>
    </w:p>
    <w:p w14:paraId="7F8295B9" w14:textId="77777777" w:rsidR="00104CB4" w:rsidRPr="00112DE6" w:rsidRDefault="00104CB4" w:rsidP="00074043">
      <w:pPr>
        <w:pStyle w:val="NormalWeb"/>
        <w:spacing w:before="0" w:beforeAutospacing="0" w:after="0" w:afterAutospacing="0"/>
        <w:ind w:left="851"/>
        <w:jc w:val="both"/>
      </w:pPr>
    </w:p>
    <w:p w14:paraId="6B971246" w14:textId="77777777" w:rsidR="00200D44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t>•</w:t>
      </w:r>
      <w:r w:rsidRPr="00112DE6">
        <w:tab/>
        <w:t>La espe</w:t>
      </w:r>
      <w:r w:rsidR="001B21D3">
        <w:t>cie de animal considerado plaga</w:t>
      </w:r>
    </w:p>
    <w:p w14:paraId="1DA4F0A2" w14:textId="77777777" w:rsidR="00200D44" w:rsidRPr="00112DE6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t>•</w:t>
      </w:r>
      <w:r w:rsidRPr="00112DE6">
        <w:tab/>
        <w:t>Nivel de infestación</w:t>
      </w:r>
    </w:p>
    <w:p w14:paraId="5BB02B3A" w14:textId="77777777" w:rsidR="00200D44" w:rsidRPr="00112DE6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t>•</w:t>
      </w:r>
      <w:r w:rsidRPr="00112DE6">
        <w:tab/>
        <w:t>Grados de dificultad para su control</w:t>
      </w:r>
    </w:p>
    <w:p w14:paraId="107728A4" w14:textId="77777777" w:rsidR="00200D44" w:rsidRPr="00112DE6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t>•</w:t>
      </w:r>
      <w:r w:rsidRPr="00112DE6">
        <w:tab/>
        <w:t>Frecuencia de los tratamientos</w:t>
      </w:r>
    </w:p>
    <w:p w14:paraId="465EC384" w14:textId="77777777" w:rsidR="00200D44" w:rsidRPr="00112DE6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t>•</w:t>
      </w:r>
      <w:r w:rsidRPr="00112DE6">
        <w:tab/>
        <w:t>Riesgos que representan los tratamientos</w:t>
      </w:r>
    </w:p>
    <w:p w14:paraId="3C7F71AD" w14:textId="77777777" w:rsidR="00200D44" w:rsidRPr="00112DE6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t>•</w:t>
      </w:r>
      <w:r w:rsidRPr="00112DE6">
        <w:tab/>
        <w:t>Clasificación toxicológica del producto químico a utilizar</w:t>
      </w:r>
    </w:p>
    <w:p w14:paraId="0038C1B5" w14:textId="77777777" w:rsidR="00200D44" w:rsidRPr="00112DE6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t>•</w:t>
      </w:r>
      <w:r w:rsidRPr="00112DE6">
        <w:tab/>
        <w:t>Tipo de acabados y superficies</w:t>
      </w:r>
    </w:p>
    <w:p w14:paraId="1C6BF7A6" w14:textId="4C9A0801" w:rsidR="00200D44" w:rsidRPr="00112DE6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t>•</w:t>
      </w:r>
      <w:r w:rsidRPr="00112DE6">
        <w:tab/>
        <w:t xml:space="preserve">Áreas </w:t>
      </w:r>
      <w:r w:rsidR="00D00E68">
        <w:t>I</w:t>
      </w:r>
      <w:r w:rsidR="00D00E68" w:rsidRPr="00112DE6">
        <w:t xml:space="preserve">nteriores </w:t>
      </w:r>
      <w:r w:rsidRPr="00112DE6">
        <w:t>o a la intemperie</w:t>
      </w:r>
    </w:p>
    <w:p w14:paraId="75086C4D" w14:textId="4C31F910" w:rsidR="00200D44" w:rsidRPr="00112DE6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t>•</w:t>
      </w:r>
      <w:r w:rsidRPr="00112DE6">
        <w:tab/>
        <w:t>Equipos y materiales apropiados</w:t>
      </w:r>
    </w:p>
    <w:p w14:paraId="5F2FBBC2" w14:textId="77777777" w:rsidR="00200D44" w:rsidRPr="00112DE6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t>•</w:t>
      </w:r>
      <w:r w:rsidRPr="00112DE6">
        <w:tab/>
        <w:t>Horario y tiempos de ejecución</w:t>
      </w:r>
    </w:p>
    <w:p w14:paraId="4542EFFF" w14:textId="77777777" w:rsidR="00200D44" w:rsidRPr="00112DE6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t>•</w:t>
      </w:r>
      <w:r w:rsidRPr="00112DE6">
        <w:tab/>
        <w:t>Opciones de ejecución</w:t>
      </w:r>
    </w:p>
    <w:p w14:paraId="33FDE068" w14:textId="342CA777" w:rsidR="00200D44" w:rsidRPr="00112DE6" w:rsidRDefault="00200D44" w:rsidP="0069244F">
      <w:pPr>
        <w:pStyle w:val="NormalWeb"/>
        <w:spacing w:before="0" w:beforeAutospacing="0" w:after="0" w:afterAutospacing="0"/>
        <w:ind w:left="709" w:firstLine="425"/>
        <w:jc w:val="both"/>
      </w:pPr>
      <w:r w:rsidRPr="00112DE6">
        <w:lastRenderedPageBreak/>
        <w:t>•</w:t>
      </w:r>
      <w:r w:rsidRPr="00112DE6">
        <w:tab/>
        <w:t xml:space="preserve">Disponibilidad de las </w:t>
      </w:r>
      <w:r w:rsidR="00110864">
        <w:t>Á</w:t>
      </w:r>
      <w:r w:rsidR="00110864" w:rsidRPr="00112DE6">
        <w:t xml:space="preserve">reas </w:t>
      </w:r>
      <w:r w:rsidRPr="00112DE6">
        <w:t>a controlar</w:t>
      </w:r>
    </w:p>
    <w:p w14:paraId="2D96B64C" w14:textId="3021531A" w:rsidR="00200D44" w:rsidRPr="00112DE6" w:rsidRDefault="00112DE6" w:rsidP="0069244F">
      <w:pPr>
        <w:pStyle w:val="NormalWeb"/>
        <w:spacing w:before="0" w:beforeAutospacing="0" w:after="0" w:afterAutospacing="0"/>
        <w:ind w:left="709" w:firstLine="425"/>
        <w:jc w:val="both"/>
      </w:pPr>
      <w:r>
        <w:t>•</w:t>
      </w:r>
      <w:r>
        <w:tab/>
        <w:t xml:space="preserve">Información a los </w:t>
      </w:r>
      <w:r w:rsidR="00110864">
        <w:t>Usuarios</w:t>
      </w:r>
    </w:p>
    <w:p w14:paraId="242F3AD6" w14:textId="77777777" w:rsidR="00104CB4" w:rsidRDefault="00104CB4" w:rsidP="0069244F">
      <w:pPr>
        <w:pStyle w:val="NormalWeb"/>
        <w:spacing w:before="0" w:beforeAutospacing="0" w:after="0" w:afterAutospacing="0"/>
        <w:ind w:left="567"/>
        <w:jc w:val="both"/>
      </w:pPr>
    </w:p>
    <w:p w14:paraId="09DC4426" w14:textId="6777415E" w:rsidR="00200D44" w:rsidRDefault="00E74875" w:rsidP="00074043">
      <w:pPr>
        <w:pStyle w:val="NormalWeb"/>
        <w:spacing w:before="0" w:beforeAutospacing="0" w:after="0" w:afterAutospacing="0"/>
        <w:ind w:left="567" w:hanging="425"/>
        <w:jc w:val="both"/>
      </w:pPr>
      <w:r>
        <w:t xml:space="preserve">1.4. </w:t>
      </w:r>
      <w:r w:rsidR="00200D44" w:rsidRPr="00112DE6">
        <w:t>Es indispensable que el Desarrollador o s</w:t>
      </w:r>
      <w:r w:rsidR="001B21D3">
        <w:t xml:space="preserve">u </w:t>
      </w:r>
      <w:r w:rsidR="00110864">
        <w:t xml:space="preserve">Subcontratista </w:t>
      </w:r>
      <w:r w:rsidR="001B21D3">
        <w:t xml:space="preserve">cuente con el </w:t>
      </w:r>
      <w:r w:rsidR="00200D44" w:rsidRPr="00112DE6">
        <w:t xml:space="preserve">registro sanitario correspondiente y de acuerdo a la </w:t>
      </w:r>
      <w:r w:rsidR="000C1F95">
        <w:t>L</w:t>
      </w:r>
      <w:r w:rsidR="000C1F95" w:rsidRPr="00112DE6">
        <w:t>egislación</w:t>
      </w:r>
      <w:r w:rsidR="00FA7BA0">
        <w:t>, p</w:t>
      </w:r>
      <w:r w:rsidR="00200D44" w:rsidRPr="00112DE6">
        <w:t xml:space="preserve">ara lo cual deberá presentar el original o copia certificada y copia simple de la licencia sanitaria emitida por la Secretaría de Salud para el ejercicio correspondiente. En el caso de que la vigencia de la licencia sanitaria no alcance a cubrir en su totalidad el período de prestación del </w:t>
      </w:r>
      <w:r w:rsidR="000C1F95">
        <w:t>S</w:t>
      </w:r>
      <w:r w:rsidR="000C1F95" w:rsidRPr="00112DE6">
        <w:t>ervicio</w:t>
      </w:r>
      <w:r w:rsidR="00200D44" w:rsidRPr="00112DE6">
        <w:t>, se deberá presentar la que se tenga vigente, además de la constancia que acredite el trámite de renovación, emitida por la Unidad de Control Sanitario de la Secretaría de Salud; lo anterior, en el entendido que una vez que fenezca el documento, se deberá presentar la nueva licencia sanitaria.</w:t>
      </w:r>
    </w:p>
    <w:p w14:paraId="6FE3F22C" w14:textId="6513A5A3" w:rsidR="000C1F95" w:rsidRPr="00112DE6" w:rsidRDefault="000C1F95" w:rsidP="0069244F">
      <w:pPr>
        <w:pStyle w:val="NormalWeb"/>
        <w:spacing w:before="0" w:beforeAutospacing="0" w:after="0" w:afterAutospacing="0"/>
        <w:ind w:left="567"/>
        <w:jc w:val="both"/>
      </w:pPr>
    </w:p>
    <w:p w14:paraId="622F24AB" w14:textId="7587700F" w:rsidR="00200D44" w:rsidRPr="007B18DD" w:rsidRDefault="00112DE6" w:rsidP="00074043">
      <w:pPr>
        <w:pStyle w:val="Ttulo1"/>
        <w:spacing w:before="0" w:after="0" w:line="240" w:lineRule="auto"/>
        <w:rPr>
          <w:rFonts w:eastAsia="Times New Roman"/>
          <w:sz w:val="24"/>
          <w:szCs w:val="24"/>
          <w:lang w:eastAsia="en-US"/>
        </w:rPr>
      </w:pPr>
      <w:bookmarkStart w:id="1" w:name="_Toc468809174"/>
      <w:r w:rsidRPr="007B18DD">
        <w:rPr>
          <w:rFonts w:eastAsia="Times New Roman"/>
          <w:sz w:val="24"/>
          <w:szCs w:val="24"/>
          <w:lang w:eastAsia="en-US"/>
        </w:rPr>
        <w:t>DEFINICIONES</w:t>
      </w:r>
      <w:bookmarkEnd w:id="1"/>
    </w:p>
    <w:p w14:paraId="16CE81F7" w14:textId="68642351" w:rsidR="000C1F95" w:rsidRPr="0069244F" w:rsidRDefault="000C1F95" w:rsidP="0069244F">
      <w:pPr>
        <w:spacing w:after="0" w:line="240" w:lineRule="auto"/>
      </w:pPr>
    </w:p>
    <w:p w14:paraId="459E9D2C" w14:textId="2AFE5D11" w:rsidR="00200D44" w:rsidRDefault="00200D44" w:rsidP="00074043">
      <w:pPr>
        <w:pStyle w:val="NormalWeb"/>
        <w:spacing w:before="0" w:beforeAutospacing="0" w:after="0" w:afterAutospacing="0"/>
        <w:ind w:left="851"/>
        <w:jc w:val="both"/>
      </w:pPr>
      <w:r w:rsidRPr="00112DE6">
        <w:t xml:space="preserve">Cualquier referencia en este documento a "Estándares Específicos" se referirá a los Estándares Específicos relacionados con este </w:t>
      </w:r>
      <w:r w:rsidR="000C1F95">
        <w:t>s</w:t>
      </w:r>
      <w:r w:rsidRPr="00112DE6">
        <w:t>ervicio</w:t>
      </w:r>
      <w:r w:rsidR="00112DE6">
        <w:t>.</w:t>
      </w:r>
    </w:p>
    <w:p w14:paraId="28802541" w14:textId="7B451264" w:rsidR="00F377F8" w:rsidRPr="00112DE6" w:rsidRDefault="00F377F8" w:rsidP="0069244F">
      <w:pPr>
        <w:pStyle w:val="NormalWeb"/>
        <w:spacing w:before="0" w:beforeAutospacing="0" w:after="0" w:afterAutospacing="0"/>
        <w:ind w:left="851"/>
        <w:jc w:val="both"/>
      </w:pPr>
    </w:p>
    <w:p w14:paraId="71006DC9" w14:textId="431F4443" w:rsidR="00200D44" w:rsidRDefault="00200D44" w:rsidP="00074043">
      <w:pPr>
        <w:pStyle w:val="NormalWeb"/>
        <w:spacing w:before="0" w:beforeAutospacing="0" w:after="0" w:afterAutospacing="0"/>
        <w:ind w:left="851"/>
        <w:jc w:val="both"/>
      </w:pPr>
      <w:r w:rsidRPr="00112DE6">
        <w:t xml:space="preserve">En lo que no se contraponga con el presente documento, los conceptos definidos en los Estándares Generales y los términos con mayúscula inicial descritos en el </w:t>
      </w:r>
      <w:r w:rsidRPr="00112DE6">
        <w:rPr>
          <w:b/>
        </w:rPr>
        <w:t>Anexo 1 (</w:t>
      </w:r>
      <w:r w:rsidRPr="00074043">
        <w:rPr>
          <w:b/>
          <w:i/>
        </w:rPr>
        <w:t>Definiciones</w:t>
      </w:r>
      <w:r w:rsidRPr="00112DE6">
        <w:rPr>
          <w:b/>
        </w:rPr>
        <w:t>)</w:t>
      </w:r>
      <w:r w:rsidRPr="00074043">
        <w:t xml:space="preserve">, </w:t>
      </w:r>
      <w:r w:rsidRPr="00112DE6">
        <w:rPr>
          <w:b/>
        </w:rPr>
        <w:t>Anexo 4 (</w:t>
      </w:r>
      <w:r w:rsidRPr="00074043">
        <w:rPr>
          <w:b/>
          <w:i/>
        </w:rPr>
        <w:t>Mecanismo de Pagos</w:t>
      </w:r>
      <w:r w:rsidRPr="00112DE6">
        <w:rPr>
          <w:b/>
        </w:rPr>
        <w:t xml:space="preserve">) </w:t>
      </w:r>
      <w:r w:rsidRPr="00074043">
        <w:t xml:space="preserve">y </w:t>
      </w:r>
      <w:r w:rsidRPr="00112DE6">
        <w:rPr>
          <w:b/>
        </w:rPr>
        <w:t>Anexo 10 (</w:t>
      </w:r>
      <w:r w:rsidRPr="00074043">
        <w:rPr>
          <w:b/>
          <w:i/>
        </w:rPr>
        <w:t>Requerimientos de Servicios</w:t>
      </w:r>
      <w:r w:rsidRPr="00112DE6">
        <w:rPr>
          <w:b/>
        </w:rPr>
        <w:t>)</w:t>
      </w:r>
      <w:r w:rsidRPr="00112DE6">
        <w:t xml:space="preserve"> serán aplicables en este documento.</w:t>
      </w:r>
    </w:p>
    <w:p w14:paraId="4C4CC29C" w14:textId="218AA3DF" w:rsidR="00F377F8" w:rsidRPr="00112DE6" w:rsidRDefault="00F377F8" w:rsidP="0069244F">
      <w:pPr>
        <w:pStyle w:val="NormalWeb"/>
        <w:spacing w:before="0" w:beforeAutospacing="0" w:after="0" w:afterAutospacing="0"/>
        <w:ind w:left="851"/>
        <w:jc w:val="both"/>
      </w:pPr>
    </w:p>
    <w:p w14:paraId="388098D4" w14:textId="213A85F0" w:rsidR="00200D44" w:rsidRDefault="00200D44" w:rsidP="00074043">
      <w:pPr>
        <w:pStyle w:val="NormalWeb"/>
        <w:spacing w:before="0" w:beforeAutospacing="0" w:after="0" w:afterAutospacing="0"/>
        <w:ind w:left="851"/>
        <w:jc w:val="both"/>
      </w:pPr>
      <w:r w:rsidRPr="00112DE6">
        <w:t>Para los Estándares Específicos contenidos en el presente documento, las siguientes palabras y frases tendrán el significado que aquí se establece, en lo que no se contrapong</w:t>
      </w:r>
      <w:r w:rsidR="00E74875">
        <w:t>a</w:t>
      </w:r>
      <w:r w:rsidRPr="00112DE6">
        <w:t xml:space="preserve"> a lo dispuesto en el </w:t>
      </w:r>
      <w:r w:rsidRPr="00112DE6">
        <w:rPr>
          <w:b/>
        </w:rPr>
        <w:t>Anexo 1 (</w:t>
      </w:r>
      <w:r w:rsidRPr="00074043">
        <w:rPr>
          <w:b/>
          <w:i/>
        </w:rPr>
        <w:t>Definiciones</w:t>
      </w:r>
      <w:r w:rsidRPr="00112DE6">
        <w:rPr>
          <w:b/>
        </w:rPr>
        <w:t>)</w:t>
      </w:r>
      <w:r w:rsidRPr="00074043">
        <w:t>:</w:t>
      </w:r>
    </w:p>
    <w:p w14:paraId="64B0B8D1" w14:textId="77777777" w:rsidR="00B67FE9" w:rsidRPr="00AE5725" w:rsidRDefault="00B67FE9" w:rsidP="0069244F">
      <w:pPr>
        <w:pStyle w:val="NormalWeb"/>
        <w:spacing w:before="0" w:beforeAutospacing="0" w:after="0" w:afterAutospacing="0"/>
        <w:ind w:left="851"/>
        <w:jc w:val="both"/>
      </w:pPr>
    </w:p>
    <w:tbl>
      <w:tblPr>
        <w:tblW w:w="843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5"/>
        <w:gridCol w:w="6067"/>
      </w:tblGrid>
      <w:tr w:rsidR="00200D44" w:rsidRPr="00AE5725" w14:paraId="1DB117C2" w14:textId="77777777" w:rsidTr="00074043">
        <w:trPr>
          <w:trHeight w:val="161"/>
        </w:trPr>
        <w:tc>
          <w:tcPr>
            <w:tcW w:w="2365" w:type="dxa"/>
            <w:shd w:val="clear" w:color="auto" w:fill="auto"/>
          </w:tcPr>
          <w:p w14:paraId="3873CA91" w14:textId="77777777" w:rsidR="00200D44" w:rsidRPr="00AE5725" w:rsidRDefault="00200D44" w:rsidP="0069244F">
            <w:pPr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“Áreas Exteriores”</w:t>
            </w:r>
          </w:p>
        </w:tc>
        <w:tc>
          <w:tcPr>
            <w:tcW w:w="6067" w:type="dxa"/>
            <w:shd w:val="clear" w:color="auto" w:fill="auto"/>
          </w:tcPr>
          <w:p w14:paraId="4D2EF670" w14:textId="3C784BD1" w:rsidR="00200D44" w:rsidRPr="00AE5725" w:rsidRDefault="00200D44" w:rsidP="006924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position w:val="1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position w:val="1"/>
                <w:sz w:val="24"/>
                <w:szCs w:val="24"/>
              </w:rPr>
              <w:t>Áreas del Hospital externas de las Instalaciones.</w:t>
            </w:r>
          </w:p>
        </w:tc>
      </w:tr>
      <w:tr w:rsidR="00200D44" w:rsidRPr="00AE5725" w14:paraId="74B9D517" w14:textId="77777777" w:rsidTr="00074043">
        <w:trPr>
          <w:trHeight w:val="161"/>
        </w:trPr>
        <w:tc>
          <w:tcPr>
            <w:tcW w:w="2365" w:type="dxa"/>
            <w:shd w:val="clear" w:color="auto" w:fill="auto"/>
          </w:tcPr>
          <w:p w14:paraId="2DE924A0" w14:textId="77777777" w:rsidR="00200D44" w:rsidRPr="00AE5725" w:rsidRDefault="00200D44" w:rsidP="0069244F">
            <w:pPr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“Áreas Interiores”</w:t>
            </w:r>
          </w:p>
        </w:tc>
        <w:tc>
          <w:tcPr>
            <w:tcW w:w="6067" w:type="dxa"/>
            <w:shd w:val="clear" w:color="auto" w:fill="auto"/>
          </w:tcPr>
          <w:p w14:paraId="642EDBF9" w14:textId="6E0164FE" w:rsidR="00200D44" w:rsidRPr="00AE5725" w:rsidRDefault="00200D44" w:rsidP="006924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position w:val="1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Áreas del Hospital internas de las Instalaciones.</w:t>
            </w:r>
          </w:p>
        </w:tc>
      </w:tr>
      <w:tr w:rsidR="00200D44" w:rsidRPr="00AE5725" w14:paraId="47D0552E" w14:textId="77777777" w:rsidTr="00074043">
        <w:trPr>
          <w:trHeight w:val="324"/>
        </w:trPr>
        <w:tc>
          <w:tcPr>
            <w:tcW w:w="2365" w:type="dxa"/>
            <w:shd w:val="clear" w:color="auto" w:fill="auto"/>
          </w:tcPr>
          <w:p w14:paraId="1830DA4E" w14:textId="77777777" w:rsidR="00200D44" w:rsidRPr="00AE5725" w:rsidRDefault="00200D44" w:rsidP="0069244F">
            <w:pPr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“CICOPLAFEST”</w:t>
            </w:r>
          </w:p>
        </w:tc>
        <w:tc>
          <w:tcPr>
            <w:tcW w:w="6067" w:type="dxa"/>
            <w:shd w:val="clear" w:color="auto" w:fill="auto"/>
          </w:tcPr>
          <w:p w14:paraId="25339B0F" w14:textId="468C5CD5" w:rsidR="00200D44" w:rsidRPr="00AE5725" w:rsidRDefault="00200D44" w:rsidP="006924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position w:val="1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position w:val="1"/>
                <w:sz w:val="24"/>
                <w:szCs w:val="24"/>
              </w:rPr>
              <w:t>Comisión Intersecretarial para el Control del Proceso y uso de Plaguicidas y Sustancias Tóxicas.</w:t>
            </w:r>
          </w:p>
        </w:tc>
      </w:tr>
      <w:tr w:rsidR="00200D44" w:rsidRPr="00AE5725" w14:paraId="32B33157" w14:textId="77777777" w:rsidTr="00074043">
        <w:trPr>
          <w:trHeight w:val="161"/>
        </w:trPr>
        <w:tc>
          <w:tcPr>
            <w:tcW w:w="2365" w:type="dxa"/>
            <w:shd w:val="clear" w:color="auto" w:fill="auto"/>
          </w:tcPr>
          <w:p w14:paraId="1E60B189" w14:textId="77777777" w:rsidR="00200D44" w:rsidRPr="00AE5725" w:rsidRDefault="00200D44" w:rsidP="0069244F">
            <w:pPr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“COFEPRIS”</w:t>
            </w:r>
          </w:p>
        </w:tc>
        <w:tc>
          <w:tcPr>
            <w:tcW w:w="6067" w:type="dxa"/>
            <w:shd w:val="clear" w:color="auto" w:fill="auto"/>
          </w:tcPr>
          <w:p w14:paraId="7E8796DA" w14:textId="11D23B43" w:rsidR="00200D44" w:rsidRPr="00AE5725" w:rsidRDefault="00200D44" w:rsidP="006924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position w:val="1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position w:val="1"/>
                <w:sz w:val="24"/>
                <w:szCs w:val="24"/>
              </w:rPr>
              <w:t xml:space="preserve">Comisión Federal para la Protección contra Riesgos Sanitarios. </w:t>
            </w:r>
          </w:p>
        </w:tc>
      </w:tr>
      <w:tr w:rsidR="00200D44" w:rsidRPr="00AE5725" w14:paraId="7EF659F9" w14:textId="77777777" w:rsidTr="00074043">
        <w:trPr>
          <w:trHeight w:val="341"/>
        </w:trPr>
        <w:tc>
          <w:tcPr>
            <w:tcW w:w="2365" w:type="dxa"/>
            <w:shd w:val="clear" w:color="auto" w:fill="auto"/>
          </w:tcPr>
          <w:p w14:paraId="1F78B218" w14:textId="77777777" w:rsidR="00200D44" w:rsidRPr="00AE5725" w:rsidRDefault="00200D44" w:rsidP="0069244F">
            <w:pPr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"Fumigac</w:t>
            </w:r>
            <w:r w:rsidRPr="00AE5725">
              <w:rPr>
                <w:rFonts w:ascii="Times New Roman" w:hAnsi="Times New Roman"/>
                <w:spacing w:val="-1"/>
                <w:sz w:val="24"/>
                <w:szCs w:val="24"/>
              </w:rPr>
              <w:t>i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ón"</w:t>
            </w:r>
          </w:p>
        </w:tc>
        <w:tc>
          <w:tcPr>
            <w:tcW w:w="6067" w:type="dxa"/>
            <w:shd w:val="clear" w:color="auto" w:fill="auto"/>
          </w:tcPr>
          <w:p w14:paraId="7455143D" w14:textId="21DB418E" w:rsidR="00200D44" w:rsidRPr="00074043" w:rsidRDefault="00200D44" w:rsidP="006924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position w:val="1"/>
                <w:sz w:val="24"/>
              </w:rPr>
            </w:pPr>
            <w:r w:rsidRPr="00AE5725">
              <w:rPr>
                <w:rFonts w:ascii="Times New Roman" w:hAnsi="Times New Roman"/>
                <w:position w:val="1"/>
                <w:sz w:val="24"/>
                <w:szCs w:val="24"/>
              </w:rPr>
              <w:t>Procedimie</w:t>
            </w:r>
            <w:r w:rsidRPr="00074043">
              <w:rPr>
                <w:rFonts w:ascii="Times New Roman" w:hAnsi="Times New Roman"/>
                <w:position w:val="1"/>
                <w:sz w:val="24"/>
              </w:rPr>
              <w:t>n</w:t>
            </w:r>
            <w:r w:rsidRPr="00AE5725">
              <w:rPr>
                <w:rFonts w:ascii="Times New Roman" w:hAnsi="Times New Roman"/>
                <w:position w:val="1"/>
                <w:sz w:val="24"/>
                <w:szCs w:val="24"/>
              </w:rPr>
              <w:t>to</w:t>
            </w:r>
            <w:r w:rsidRPr="00074043">
              <w:rPr>
                <w:rFonts w:ascii="Times New Roman" w:hAnsi="Times New Roman"/>
                <w:position w:val="1"/>
                <w:sz w:val="24"/>
              </w:rPr>
              <w:t xml:space="preserve"> </w:t>
            </w:r>
            <w:r w:rsidRPr="00AE5725">
              <w:rPr>
                <w:rFonts w:ascii="Times New Roman" w:hAnsi="Times New Roman"/>
                <w:position w:val="1"/>
                <w:sz w:val="24"/>
                <w:szCs w:val="24"/>
              </w:rPr>
              <w:t>mediante el cual se</w:t>
            </w:r>
            <w:r w:rsidRPr="00074043">
              <w:rPr>
                <w:rFonts w:ascii="Times New Roman" w:hAnsi="Times New Roman"/>
                <w:position w:val="1"/>
                <w:sz w:val="24"/>
              </w:rPr>
              <w:t xml:space="preserve"> </w:t>
            </w:r>
            <w:r w:rsidRPr="00AE5725">
              <w:rPr>
                <w:rFonts w:ascii="Times New Roman" w:hAnsi="Times New Roman"/>
                <w:position w:val="1"/>
                <w:sz w:val="24"/>
                <w:szCs w:val="24"/>
              </w:rPr>
              <w:t xml:space="preserve">eliminan </w:t>
            </w:r>
            <w:r w:rsidRPr="00074043">
              <w:rPr>
                <w:rFonts w:ascii="Times New Roman" w:hAnsi="Times New Roman"/>
                <w:position w:val="1"/>
                <w:sz w:val="24"/>
              </w:rPr>
              <w:t>plagas con humo, gas o sustancias adecuadas y autorizadas por la Legislación.</w:t>
            </w:r>
          </w:p>
        </w:tc>
      </w:tr>
      <w:tr w:rsidR="00200D44" w:rsidRPr="00AE5725" w14:paraId="283A1040" w14:textId="77777777" w:rsidTr="00074043">
        <w:trPr>
          <w:trHeight w:val="827"/>
        </w:trPr>
        <w:tc>
          <w:tcPr>
            <w:tcW w:w="2365" w:type="dxa"/>
            <w:shd w:val="clear" w:color="auto" w:fill="auto"/>
          </w:tcPr>
          <w:p w14:paraId="4BE6A25D" w14:textId="736EA4B9" w:rsidR="00200D44" w:rsidRPr="00AE5725" w:rsidRDefault="00200D44" w:rsidP="006924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"Fauna Nociva"</w:t>
            </w:r>
          </w:p>
        </w:tc>
        <w:tc>
          <w:tcPr>
            <w:tcW w:w="6067" w:type="dxa"/>
            <w:shd w:val="clear" w:color="auto" w:fill="auto"/>
          </w:tcPr>
          <w:p w14:paraId="69EF9BD4" w14:textId="1A5F611A" w:rsidR="00200D44" w:rsidRPr="00AE5725" w:rsidRDefault="00200D44" w:rsidP="006924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Aquellas</w:t>
            </w:r>
            <w:r w:rsidRPr="00AE5725">
              <w:rPr>
                <w:rFonts w:ascii="Times New Roman" w:hAnsi="Times New Roman"/>
                <w:spacing w:val="-21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especies de</w:t>
            </w:r>
            <w:r w:rsidRPr="00AE5725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anim</w:t>
            </w:r>
            <w:r w:rsidRPr="00AE5725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les</w:t>
            </w:r>
            <w:r w:rsidRPr="00AE5725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que,</w:t>
            </w:r>
            <w:r w:rsidRPr="00AE5725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al darse ciertas condiciones</w:t>
            </w:r>
            <w:r w:rsidRPr="00AE5725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ambie</w:t>
            </w:r>
            <w:r w:rsidRPr="00AE5725">
              <w:rPr>
                <w:rFonts w:ascii="Times New Roman" w:hAnsi="Times New Roman"/>
                <w:spacing w:val="-1"/>
                <w:sz w:val="24"/>
                <w:szCs w:val="24"/>
              </w:rPr>
              <w:t>n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tales, increme</w:t>
            </w:r>
            <w:r w:rsidRPr="00AE5725">
              <w:rPr>
                <w:rFonts w:ascii="Times New Roman" w:hAnsi="Times New Roman"/>
                <w:spacing w:val="-1"/>
                <w:sz w:val="24"/>
                <w:szCs w:val="24"/>
              </w:rPr>
              <w:t>n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tan su</w:t>
            </w:r>
            <w:r w:rsidRPr="00AE5725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población</w:t>
            </w:r>
            <w:r w:rsidRPr="00074043">
              <w:rPr>
                <w:rFonts w:ascii="Times New Roman" w:hAnsi="Times New Roman"/>
                <w:sz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y</w:t>
            </w:r>
            <w:r w:rsidRPr="00AE5725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se</w:t>
            </w:r>
            <w:r w:rsidRPr="00AE5725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convierten</w:t>
            </w:r>
            <w:r w:rsidRPr="00AE5725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en</w:t>
            </w:r>
            <w:r w:rsidRPr="00AE572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plaga,</w:t>
            </w:r>
            <w:r w:rsidRPr="00AE5725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vect</w:t>
            </w:r>
            <w:r w:rsidRPr="00AE5725">
              <w:rPr>
                <w:rFonts w:ascii="Times New Roman" w:hAnsi="Times New Roman"/>
                <w:spacing w:val="-1"/>
                <w:sz w:val="24"/>
                <w:szCs w:val="24"/>
              </w:rPr>
              <w:t>o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r potencial</w:t>
            </w:r>
            <w:r w:rsidRPr="00AE5725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de</w:t>
            </w:r>
            <w:r w:rsidRPr="00AE5725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enfermedades infect</w:t>
            </w:r>
            <w:r w:rsidRPr="00AE5725">
              <w:rPr>
                <w:rFonts w:ascii="Times New Roman" w:hAnsi="Times New Roman"/>
                <w:spacing w:val="-1"/>
                <w:sz w:val="24"/>
                <w:szCs w:val="24"/>
              </w:rPr>
              <w:t>o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-contag</w:t>
            </w:r>
            <w:r w:rsidRPr="00AE5725">
              <w:rPr>
                <w:rFonts w:ascii="Times New Roman" w:hAnsi="Times New Roman"/>
                <w:spacing w:val="-1"/>
                <w:sz w:val="24"/>
                <w:szCs w:val="24"/>
              </w:rPr>
              <w:t>i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osas o</w:t>
            </w:r>
            <w:r w:rsidRPr="00AE5725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caus</w:t>
            </w:r>
            <w:r w:rsidRPr="00AE5725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ntes</w:t>
            </w:r>
            <w:r w:rsidRPr="00AE5725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de</w:t>
            </w:r>
            <w:r w:rsidRPr="00AE5725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daños</w:t>
            </w:r>
            <w:r w:rsidRPr="00AE5725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a</w:t>
            </w:r>
            <w:r w:rsidRPr="00AE5725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las</w:t>
            </w:r>
            <w:r w:rsidRPr="00AE5725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activid</w:t>
            </w:r>
            <w:r w:rsidRPr="00AE5725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des</w:t>
            </w:r>
            <w:r w:rsidRPr="00AE5725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o</w:t>
            </w:r>
            <w:r w:rsidRPr="00AE5725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bienes humanos (por ejemplo: ratas, ratones, murciélagos, arácnidos, cucarachas, gatos ferales, palomas, etc.).</w:t>
            </w:r>
          </w:p>
        </w:tc>
      </w:tr>
      <w:tr w:rsidR="00200D44" w:rsidRPr="00AE5725" w14:paraId="1A76C5F3" w14:textId="77777777" w:rsidTr="00074043">
        <w:trPr>
          <w:trHeight w:val="324"/>
        </w:trPr>
        <w:tc>
          <w:tcPr>
            <w:tcW w:w="2365" w:type="dxa"/>
            <w:shd w:val="clear" w:color="auto" w:fill="auto"/>
          </w:tcPr>
          <w:p w14:paraId="568E20DE" w14:textId="581CE37B" w:rsidR="00200D44" w:rsidRPr="00AE5725" w:rsidRDefault="00200D44" w:rsidP="006924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"Personal del</w:t>
            </w:r>
            <w:r w:rsidRPr="00AE5725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Servicio</w:t>
            </w:r>
            <w:r w:rsidRPr="00AE5725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de Fumigación</w:t>
            </w:r>
            <w:r w:rsidRPr="00AE5725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y Control</w:t>
            </w:r>
            <w:r w:rsidRPr="00AE5725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de Fauna</w:t>
            </w:r>
            <w:r w:rsidRPr="00AE5725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AE5725">
              <w:rPr>
                <w:rFonts w:ascii="Times New Roman" w:hAnsi="Times New Roman"/>
                <w:sz w:val="24"/>
                <w:szCs w:val="24"/>
              </w:rPr>
              <w:t>Nociva"</w:t>
            </w:r>
          </w:p>
        </w:tc>
        <w:tc>
          <w:tcPr>
            <w:tcW w:w="6067" w:type="dxa"/>
            <w:shd w:val="clear" w:color="auto" w:fill="auto"/>
          </w:tcPr>
          <w:p w14:paraId="258FD8A4" w14:textId="7D449D61" w:rsidR="00200D44" w:rsidRPr="00AE5725" w:rsidRDefault="00200D44" w:rsidP="006924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Personal de Desarrollador asignado al Servicio de Fumigación y Control de Fauna Nociva.</w:t>
            </w:r>
          </w:p>
        </w:tc>
      </w:tr>
      <w:tr w:rsidR="00200D44" w:rsidRPr="00AE5725" w14:paraId="6FB8B987" w14:textId="77777777" w:rsidTr="00074043">
        <w:trPr>
          <w:trHeight w:val="1151"/>
        </w:trPr>
        <w:tc>
          <w:tcPr>
            <w:tcW w:w="2365" w:type="dxa"/>
            <w:shd w:val="clear" w:color="auto" w:fill="auto"/>
          </w:tcPr>
          <w:p w14:paraId="5994C1DC" w14:textId="77777777" w:rsidR="00200D44" w:rsidRPr="00AE5725" w:rsidRDefault="00200D44" w:rsidP="006924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lastRenderedPageBreak/>
              <w:t>“Plaguicida”</w:t>
            </w:r>
          </w:p>
        </w:tc>
        <w:tc>
          <w:tcPr>
            <w:tcW w:w="6067" w:type="dxa"/>
            <w:shd w:val="clear" w:color="auto" w:fill="auto"/>
          </w:tcPr>
          <w:p w14:paraId="3ADDF2CF" w14:textId="4C567DE9" w:rsidR="00200D44" w:rsidRPr="00AE5725" w:rsidRDefault="00B67FE9" w:rsidP="006924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200D44" w:rsidRPr="00AE5725">
              <w:rPr>
                <w:rFonts w:ascii="Times New Roman" w:hAnsi="Times New Roman"/>
                <w:sz w:val="24"/>
                <w:szCs w:val="24"/>
              </w:rPr>
              <w:t>ualquier sustancia o mezcla de sustancias que se destina a controlar cualquier plaga, incluidos los vectores que transmiten enfermedades humanas y de animales, las especies no deseadas que causen perjuicio o que interfieran con la producción agropecuaria y forestal, por ejemplo, las que causan daño durante el almacenamiento o transporte de los alimentos u otros bienes materiales, así como las que interfieran con el bienestar del hombre y de los animales.</w:t>
            </w:r>
          </w:p>
        </w:tc>
      </w:tr>
      <w:tr w:rsidR="00200D44" w:rsidRPr="00AE5725" w14:paraId="578BBA85" w14:textId="77777777" w:rsidTr="00074043">
        <w:trPr>
          <w:trHeight w:val="375"/>
        </w:trPr>
        <w:tc>
          <w:tcPr>
            <w:tcW w:w="2365" w:type="dxa"/>
            <w:shd w:val="clear" w:color="auto" w:fill="auto"/>
          </w:tcPr>
          <w:p w14:paraId="7FDD286E" w14:textId="2D292E3C" w:rsidR="00200D44" w:rsidRPr="00074043" w:rsidRDefault="00200D44" w:rsidP="00074043">
            <w:pPr>
              <w:spacing w:after="0" w:line="240" w:lineRule="auto"/>
              <w:ind w:left="18"/>
              <w:contextualSpacing/>
              <w:rPr>
                <w:rFonts w:ascii="Times New Roman" w:hAnsi="Times New Roman"/>
                <w:sz w:val="24"/>
              </w:rPr>
            </w:pPr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>Medidas Sanitarias</w:t>
            </w:r>
          </w:p>
        </w:tc>
        <w:tc>
          <w:tcPr>
            <w:tcW w:w="6067" w:type="dxa"/>
            <w:shd w:val="clear" w:color="auto" w:fill="auto"/>
          </w:tcPr>
          <w:p w14:paraId="6264FEB1" w14:textId="51B3210D" w:rsidR="00200D44" w:rsidRPr="00AE5725" w:rsidRDefault="00106AB2" w:rsidP="0007404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Acciones o actividades encaminadas a </w:t>
            </w:r>
            <w:r w:rsidR="00200D44" w:rsidRPr="00AE5725">
              <w:rPr>
                <w:rFonts w:ascii="Times New Roman" w:eastAsia="Times New Roman" w:hAnsi="Times New Roman"/>
                <w:sz w:val="24"/>
                <w:szCs w:val="24"/>
              </w:rPr>
              <w:t>la disposición cuidadosa de los residuos sólidos, el uso de contenedores adecuados con tapa y la desinfección periódica y exhaustiva del local.</w:t>
            </w:r>
          </w:p>
        </w:tc>
      </w:tr>
      <w:tr w:rsidR="00200D44" w:rsidRPr="00AE5725" w14:paraId="4674D175" w14:textId="77777777" w:rsidTr="00074043">
        <w:trPr>
          <w:trHeight w:val="1151"/>
        </w:trPr>
        <w:tc>
          <w:tcPr>
            <w:tcW w:w="2365" w:type="dxa"/>
            <w:shd w:val="clear" w:color="auto" w:fill="auto"/>
          </w:tcPr>
          <w:p w14:paraId="267F6193" w14:textId="77777777" w:rsidR="00200D44" w:rsidRPr="00AE5725" w:rsidRDefault="00200D44" w:rsidP="006924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Medidas Mecánicas</w:t>
            </w:r>
          </w:p>
        </w:tc>
        <w:tc>
          <w:tcPr>
            <w:tcW w:w="6067" w:type="dxa"/>
            <w:shd w:val="clear" w:color="auto" w:fill="auto"/>
          </w:tcPr>
          <w:p w14:paraId="7FCF1565" w14:textId="77777777" w:rsidR="00200D44" w:rsidRPr="00D43E91" w:rsidRDefault="00200D44" w:rsidP="0007404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>Encaminadas a evitar el ingreso de las plagas mediante barreras físicas como cortinas de aire, puertas giratorias, mallas de plástico o de alambre, sellado de grietas, hendiduras, juntas constructivas, reparación de acabados y daños estruc</w:t>
            </w:r>
            <w:r w:rsidR="00D43E91">
              <w:rPr>
                <w:rFonts w:ascii="Times New Roman" w:eastAsia="Times New Roman" w:hAnsi="Times New Roman"/>
                <w:sz w:val="24"/>
                <w:szCs w:val="24"/>
              </w:rPr>
              <w:t>turales.</w:t>
            </w:r>
          </w:p>
        </w:tc>
      </w:tr>
      <w:tr w:rsidR="00200D44" w:rsidRPr="00AE5725" w14:paraId="6EACFDF3" w14:textId="77777777" w:rsidTr="00074043">
        <w:trPr>
          <w:trHeight w:val="1151"/>
        </w:trPr>
        <w:tc>
          <w:tcPr>
            <w:tcW w:w="2365" w:type="dxa"/>
            <w:shd w:val="clear" w:color="auto" w:fill="auto"/>
          </w:tcPr>
          <w:p w14:paraId="0A944275" w14:textId="77777777" w:rsidR="00200D44" w:rsidRPr="00AE5725" w:rsidRDefault="00200D44" w:rsidP="006924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E5725">
              <w:rPr>
                <w:rFonts w:ascii="Times New Roman" w:hAnsi="Times New Roman"/>
                <w:sz w:val="24"/>
                <w:szCs w:val="24"/>
              </w:rPr>
              <w:t>Medidas Químicas</w:t>
            </w:r>
          </w:p>
        </w:tc>
        <w:tc>
          <w:tcPr>
            <w:tcW w:w="6067" w:type="dxa"/>
            <w:shd w:val="clear" w:color="auto" w:fill="auto"/>
          </w:tcPr>
          <w:p w14:paraId="74C64AE2" w14:textId="6007BE9F" w:rsidR="00200D44" w:rsidRDefault="00200D44" w:rsidP="0007404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 xml:space="preserve">Se refieren al uso de </w:t>
            </w:r>
            <w:r w:rsidR="00A03B5A"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 w:rsidR="00A03B5A" w:rsidRPr="00AE5725">
              <w:rPr>
                <w:rFonts w:ascii="Times New Roman" w:eastAsia="Times New Roman" w:hAnsi="Times New Roman"/>
                <w:sz w:val="24"/>
                <w:szCs w:val="24"/>
              </w:rPr>
              <w:t xml:space="preserve">laguicidas </w:t>
            </w:r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 xml:space="preserve">específicos para las diferentes áreas. Esta aplicación deberá realizarse por personal capacitado en el uso de estos productos con equipo adecuado y productos autorizados por el Servicio Nacional de Sanidad, Inocuidad y Calidad Agroalimenticia (SENASICA) con una serie de características físico-químicas, que requieren la experiencia y criterio del técnico para elegir el producto y tipo de control </w:t>
            </w:r>
            <w:r w:rsidR="00112DE6" w:rsidRPr="00AE5725">
              <w:rPr>
                <w:rFonts w:ascii="Times New Roman" w:eastAsia="Times New Roman" w:hAnsi="Times New Roman"/>
                <w:sz w:val="24"/>
                <w:szCs w:val="24"/>
              </w:rPr>
              <w:t>más</w:t>
            </w:r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 xml:space="preserve"> adecuado. Los principales grupos químicos útiles en el combate de insectos rastreros y voladores urbanos son:</w:t>
            </w:r>
          </w:p>
          <w:p w14:paraId="4B78FA3A" w14:textId="77777777" w:rsidR="00FE2BBE" w:rsidRPr="00AE5725" w:rsidRDefault="00FE2BBE" w:rsidP="0007404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51A585" w14:textId="77777777" w:rsidR="00200D44" w:rsidRPr="00AE5725" w:rsidRDefault="00200D44" w:rsidP="00074043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>Piretroides (sintéticos)</w:t>
            </w:r>
          </w:p>
          <w:p w14:paraId="5247AA05" w14:textId="77777777" w:rsidR="00200D44" w:rsidRPr="00AE5725" w:rsidRDefault="00200D44" w:rsidP="00074043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>Piretrinas</w:t>
            </w:r>
            <w:proofErr w:type="spellEnd"/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 xml:space="preserve"> (botánicos naturales)</w:t>
            </w:r>
          </w:p>
          <w:p w14:paraId="22525F54" w14:textId="77777777" w:rsidR="00200D44" w:rsidRPr="00AE5725" w:rsidRDefault="00200D44" w:rsidP="00074043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>Carbamatos</w:t>
            </w:r>
            <w:proofErr w:type="spellEnd"/>
          </w:p>
          <w:p w14:paraId="4D1FE75E" w14:textId="77777777" w:rsidR="00200D44" w:rsidRPr="00AE5725" w:rsidRDefault="00200D44" w:rsidP="00074043">
            <w:pPr>
              <w:numPr>
                <w:ilvl w:val="0"/>
                <w:numId w:val="4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>Organofosforados</w:t>
            </w:r>
          </w:p>
          <w:p w14:paraId="5BFBD06C" w14:textId="77777777" w:rsidR="00200D44" w:rsidRPr="00AE5725" w:rsidRDefault="00200D44" w:rsidP="00074043">
            <w:pPr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>Reguladores de crecimiento</w:t>
            </w:r>
          </w:p>
          <w:p w14:paraId="66779FD1" w14:textId="77777777" w:rsidR="00112DE6" w:rsidRPr="00AE5725" w:rsidRDefault="00200D44" w:rsidP="00074043">
            <w:pPr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>Biológicos</w:t>
            </w:r>
          </w:p>
          <w:p w14:paraId="163AF3F0" w14:textId="77511F10" w:rsidR="00200D44" w:rsidRPr="00AE5725" w:rsidRDefault="00200D44" w:rsidP="00074043">
            <w:pPr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725">
              <w:rPr>
                <w:rFonts w:ascii="Times New Roman" w:eastAsia="Times New Roman" w:hAnsi="Times New Roman"/>
                <w:sz w:val="24"/>
                <w:szCs w:val="24"/>
              </w:rPr>
              <w:t>Otros</w:t>
            </w:r>
            <w:r w:rsidR="00B34C5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14:paraId="4F792C2E" w14:textId="77777777" w:rsidR="00073136" w:rsidRPr="00074043" w:rsidRDefault="00073136" w:rsidP="00074043">
      <w:pPr>
        <w:pStyle w:val="Ttulo1"/>
        <w:numPr>
          <w:ilvl w:val="0"/>
          <w:numId w:val="0"/>
        </w:numPr>
        <w:spacing w:before="0" w:after="0" w:line="240" w:lineRule="auto"/>
      </w:pPr>
      <w:bookmarkStart w:id="2" w:name="_Toc468809175"/>
    </w:p>
    <w:p w14:paraId="269AACA8" w14:textId="4CDAF17B" w:rsidR="00200D44" w:rsidRPr="007B18DD" w:rsidRDefault="00200D44" w:rsidP="007B18DD">
      <w:pPr>
        <w:pStyle w:val="Ttulo1"/>
        <w:spacing w:before="0" w:after="0" w:line="240" w:lineRule="auto"/>
        <w:ind w:left="0"/>
        <w:rPr>
          <w:rFonts w:eastAsia="Times New Roman"/>
          <w:sz w:val="24"/>
          <w:szCs w:val="24"/>
          <w:lang w:eastAsia="en-US"/>
        </w:rPr>
      </w:pPr>
      <w:r w:rsidRPr="007B18DD">
        <w:rPr>
          <w:rFonts w:eastAsia="Times New Roman"/>
          <w:sz w:val="24"/>
          <w:szCs w:val="24"/>
          <w:lang w:eastAsia="en-US"/>
        </w:rPr>
        <w:t>OBJETIVOS CLAVE</w:t>
      </w:r>
      <w:bookmarkEnd w:id="2"/>
    </w:p>
    <w:p w14:paraId="76A0CC15" w14:textId="77777777" w:rsidR="00073136" w:rsidRPr="00074043" w:rsidRDefault="00073136" w:rsidP="0069244F">
      <w:pPr>
        <w:spacing w:after="0" w:line="240" w:lineRule="auto"/>
      </w:pPr>
    </w:p>
    <w:p w14:paraId="7B2455CA" w14:textId="422526FA" w:rsidR="00FE2BBE" w:rsidRPr="0069244F" w:rsidRDefault="00200D44" w:rsidP="00074043">
      <w:pPr>
        <w:numPr>
          <w:ilvl w:val="1"/>
          <w:numId w:val="26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74043">
        <w:rPr>
          <w:rFonts w:ascii="Times New Roman" w:hAnsi="Times New Roman"/>
          <w:sz w:val="24"/>
        </w:rPr>
        <w:t>Ad</w:t>
      </w:r>
      <w:r w:rsidRPr="007F038B">
        <w:rPr>
          <w:rFonts w:ascii="Times New Roman" w:hAnsi="Times New Roman"/>
          <w:sz w:val="24"/>
          <w:szCs w:val="24"/>
        </w:rPr>
        <w:t>icionalm</w:t>
      </w:r>
      <w:r w:rsidRPr="00074043">
        <w:rPr>
          <w:rFonts w:ascii="Times New Roman" w:hAnsi="Times New Roman"/>
          <w:sz w:val="24"/>
        </w:rPr>
        <w:t xml:space="preserve">ente </w:t>
      </w:r>
      <w:r w:rsidRPr="007F038B">
        <w:rPr>
          <w:rFonts w:ascii="Times New Roman" w:eastAsia="Times New Roman" w:hAnsi="Times New Roman"/>
          <w:sz w:val="24"/>
          <w:szCs w:val="24"/>
        </w:rPr>
        <w:t>a</w:t>
      </w:r>
      <w:r w:rsidRPr="00074043">
        <w:rPr>
          <w:rFonts w:ascii="Times New Roman" w:hAnsi="Times New Roman"/>
          <w:sz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los</w:t>
      </w:r>
      <w:r w:rsidRPr="00074043">
        <w:rPr>
          <w:rFonts w:ascii="Times New Roman" w:hAnsi="Times New Roman"/>
          <w:sz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objetivos</w:t>
      </w:r>
      <w:r w:rsidRPr="00074043">
        <w:rPr>
          <w:rFonts w:ascii="Times New Roman" w:hAnsi="Times New Roman"/>
          <w:sz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cl</w:t>
      </w:r>
      <w:r w:rsidRPr="00074043">
        <w:rPr>
          <w:rFonts w:ascii="Times New Roman" w:hAnsi="Times New Roman"/>
          <w:sz w:val="24"/>
        </w:rPr>
        <w:t>a</w:t>
      </w:r>
      <w:r w:rsidRPr="007F038B">
        <w:rPr>
          <w:rFonts w:ascii="Times New Roman" w:eastAsia="Times New Roman" w:hAnsi="Times New Roman"/>
          <w:sz w:val="24"/>
          <w:szCs w:val="24"/>
        </w:rPr>
        <w:t>ve</w:t>
      </w:r>
      <w:r w:rsidRPr="00074043">
        <w:rPr>
          <w:rFonts w:ascii="Times New Roman" w:hAnsi="Times New Roman"/>
          <w:sz w:val="24"/>
        </w:rPr>
        <w:t xml:space="preserve"> establecidos </w:t>
      </w:r>
      <w:r w:rsidRPr="007F038B">
        <w:rPr>
          <w:rFonts w:ascii="Times New Roman" w:eastAsia="Times New Roman" w:hAnsi="Times New Roman"/>
          <w:sz w:val="24"/>
          <w:szCs w:val="24"/>
        </w:rPr>
        <w:t>en</w:t>
      </w:r>
      <w:r w:rsidRPr="00074043">
        <w:rPr>
          <w:rFonts w:ascii="Times New Roman" w:hAnsi="Times New Roman"/>
          <w:sz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el</w:t>
      </w:r>
      <w:r w:rsidRPr="007F038B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b/>
          <w:sz w:val="24"/>
          <w:szCs w:val="24"/>
        </w:rPr>
        <w:t>Apéndice</w:t>
      </w:r>
      <w:r w:rsidRPr="007F038B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b/>
          <w:sz w:val="24"/>
          <w:szCs w:val="24"/>
        </w:rPr>
        <w:t>C</w:t>
      </w:r>
      <w:r w:rsidRPr="007F038B">
        <w:rPr>
          <w:rFonts w:ascii="Times New Roman" w:eastAsia="Times New Roman" w:hAnsi="Times New Roman"/>
          <w:b/>
          <w:spacing w:val="3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b/>
          <w:sz w:val="24"/>
          <w:szCs w:val="24"/>
        </w:rPr>
        <w:t>(</w:t>
      </w:r>
      <w:r w:rsidRPr="007F038B">
        <w:rPr>
          <w:rFonts w:ascii="Times New Roman" w:eastAsia="Times New Roman" w:hAnsi="Times New Roman"/>
          <w:b/>
          <w:i/>
          <w:sz w:val="24"/>
          <w:szCs w:val="24"/>
        </w:rPr>
        <w:t>Estándares Generales</w:t>
      </w:r>
      <w:r w:rsidRPr="007F038B">
        <w:rPr>
          <w:rFonts w:ascii="Times New Roman" w:eastAsia="Times New Roman" w:hAnsi="Times New Roman"/>
          <w:b/>
          <w:sz w:val="24"/>
          <w:szCs w:val="24"/>
        </w:rPr>
        <w:t>)</w:t>
      </w:r>
      <w:r w:rsidRPr="007F038B">
        <w:rPr>
          <w:rFonts w:ascii="Times New Roman" w:eastAsia="Times New Roman" w:hAnsi="Times New Roman"/>
          <w:spacing w:val="-33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del</w:t>
      </w:r>
      <w:r w:rsidRPr="007F038B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7F038B">
        <w:rPr>
          <w:rFonts w:ascii="Times New Roman" w:hAnsi="Times New Roman"/>
          <w:b/>
          <w:sz w:val="24"/>
          <w:szCs w:val="24"/>
        </w:rPr>
        <w:t xml:space="preserve">Anexo 10 </w:t>
      </w:r>
      <w:r w:rsidRPr="00074043">
        <w:rPr>
          <w:rFonts w:ascii="Times New Roman" w:hAnsi="Times New Roman"/>
          <w:b/>
          <w:sz w:val="24"/>
        </w:rPr>
        <w:t>(</w:t>
      </w:r>
      <w:r w:rsidRPr="007F038B">
        <w:rPr>
          <w:rFonts w:ascii="Times New Roman" w:hAnsi="Times New Roman"/>
          <w:b/>
          <w:i/>
          <w:sz w:val="24"/>
          <w:szCs w:val="24"/>
        </w:rPr>
        <w:t>Requerimientos de Servicios</w:t>
      </w:r>
      <w:r w:rsidRPr="007F038B">
        <w:rPr>
          <w:rFonts w:ascii="Times New Roman" w:hAnsi="Times New Roman"/>
          <w:b/>
          <w:sz w:val="24"/>
          <w:szCs w:val="24"/>
        </w:rPr>
        <w:t>)</w:t>
      </w:r>
      <w:r w:rsidRPr="007F038B">
        <w:rPr>
          <w:rFonts w:ascii="Times New Roman" w:hAnsi="Times New Roman"/>
          <w:sz w:val="24"/>
          <w:szCs w:val="24"/>
        </w:rPr>
        <w:t xml:space="preserve">, </w:t>
      </w:r>
      <w:r w:rsidRPr="007F038B">
        <w:rPr>
          <w:rFonts w:ascii="Times New Roman" w:eastAsia="Times New Roman" w:hAnsi="Times New Roman"/>
          <w:sz w:val="24"/>
          <w:szCs w:val="24"/>
        </w:rPr>
        <w:t>el</w:t>
      </w:r>
      <w:r w:rsidRPr="007F038B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Desarrollador</w:t>
      </w:r>
      <w:r w:rsidRPr="007F038B">
        <w:rPr>
          <w:rFonts w:ascii="Times New Roman" w:eastAsia="Times New Roman" w:hAnsi="Times New Roman"/>
          <w:spacing w:val="-31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deberá</w:t>
      </w:r>
      <w:r w:rsidRPr="007F038B">
        <w:rPr>
          <w:rFonts w:ascii="Times New Roman" w:eastAsia="Times New Roman" w:hAnsi="Times New Roman"/>
          <w:spacing w:val="-15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prestar</w:t>
      </w:r>
      <w:r w:rsidRPr="007F038B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el</w:t>
      </w:r>
      <w:r w:rsidRPr="007F038B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Servic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i</w:t>
      </w:r>
      <w:r w:rsidRPr="007F038B">
        <w:rPr>
          <w:rFonts w:ascii="Times New Roman" w:eastAsia="Times New Roman" w:hAnsi="Times New Roman"/>
          <w:w w:val="99"/>
          <w:sz w:val="24"/>
          <w:szCs w:val="24"/>
        </w:rPr>
        <w:t>o</w:t>
      </w:r>
      <w:r w:rsidRPr="007F038B">
        <w:rPr>
          <w:rFonts w:ascii="Times New Roman" w:eastAsia="Times New Roman" w:hAnsi="Times New Roman"/>
          <w:spacing w:val="-31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</w:t>
      </w:r>
      <w:r w:rsidRPr="007F038B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Fumigac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i</w:t>
      </w:r>
      <w:r w:rsidRPr="007F038B">
        <w:rPr>
          <w:rFonts w:ascii="Times New Roman" w:eastAsia="Times New Roman" w:hAnsi="Times New Roman"/>
          <w:sz w:val="24"/>
          <w:szCs w:val="24"/>
        </w:rPr>
        <w:t>ón y</w:t>
      </w:r>
      <w:r w:rsidRPr="007F038B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Co</w:t>
      </w:r>
      <w:r w:rsidRPr="007F038B">
        <w:rPr>
          <w:rFonts w:ascii="Times New Roman" w:eastAsia="Times New Roman" w:hAnsi="Times New Roman"/>
          <w:w w:val="99"/>
          <w:sz w:val="24"/>
          <w:szCs w:val="24"/>
        </w:rPr>
        <w:t>n</w:t>
      </w:r>
      <w:r w:rsidRPr="007F038B">
        <w:rPr>
          <w:rFonts w:ascii="Times New Roman" w:eastAsia="Times New Roman" w:hAnsi="Times New Roman"/>
          <w:sz w:val="24"/>
          <w:szCs w:val="24"/>
        </w:rPr>
        <w:t>tr</w:t>
      </w:r>
      <w:r w:rsidRPr="007F038B">
        <w:rPr>
          <w:rFonts w:ascii="Times New Roman" w:eastAsia="Times New Roman" w:hAnsi="Times New Roman"/>
          <w:w w:val="99"/>
          <w:sz w:val="24"/>
          <w:szCs w:val="24"/>
        </w:rPr>
        <w:t>o</w:t>
      </w:r>
      <w:r w:rsidRPr="007F038B">
        <w:rPr>
          <w:rFonts w:ascii="Times New Roman" w:eastAsia="Times New Roman" w:hAnsi="Times New Roman"/>
          <w:sz w:val="24"/>
          <w:szCs w:val="24"/>
        </w:rPr>
        <w:t>l</w:t>
      </w:r>
      <w:r w:rsidRPr="007F038B">
        <w:rPr>
          <w:rFonts w:ascii="Times New Roman" w:eastAsia="Times New Roman" w:hAnsi="Times New Roman"/>
          <w:spacing w:val="-30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</w:t>
      </w:r>
      <w:r w:rsidRPr="007F038B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Fauna</w:t>
      </w:r>
      <w:r w:rsidRPr="007F038B">
        <w:rPr>
          <w:rFonts w:ascii="Times New Roman" w:eastAsia="Times New Roman" w:hAnsi="Times New Roman"/>
          <w:spacing w:val="-27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Nociva</w:t>
      </w:r>
      <w:r w:rsidRPr="007F038B"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tomando</w:t>
      </w:r>
      <w:r w:rsidRPr="007F038B">
        <w:rPr>
          <w:rFonts w:ascii="Times New Roman" w:eastAsia="Times New Roman" w:hAnsi="Times New Roman"/>
          <w:spacing w:val="-18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como</w:t>
      </w:r>
      <w:r w:rsidRPr="007F038B">
        <w:rPr>
          <w:rFonts w:ascii="Times New Roman" w:eastAsia="Times New Roman" w:hAnsi="Times New Roman"/>
          <w:spacing w:val="-24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referencia</w:t>
      </w:r>
      <w:r w:rsidRPr="007F038B">
        <w:rPr>
          <w:rFonts w:ascii="Times New Roman" w:eastAsia="Times New Roman" w:hAnsi="Times New Roman"/>
          <w:spacing w:val="-25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los</w:t>
      </w:r>
      <w:r w:rsidRPr="007F038B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siguientes</w:t>
      </w:r>
      <w:r w:rsidRPr="007F038B">
        <w:rPr>
          <w:rFonts w:ascii="Times New Roman" w:eastAsia="Times New Roman" w:hAnsi="Times New Roman"/>
          <w:spacing w:val="-25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objet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i</w:t>
      </w:r>
      <w:r w:rsidRPr="007F038B">
        <w:rPr>
          <w:rFonts w:ascii="Times New Roman" w:eastAsia="Times New Roman" w:hAnsi="Times New Roman"/>
          <w:sz w:val="24"/>
          <w:szCs w:val="24"/>
        </w:rPr>
        <w:t>vos:</w:t>
      </w:r>
    </w:p>
    <w:p w14:paraId="16DE6E58" w14:textId="29FF3D24" w:rsidR="00200D44" w:rsidRPr="007F038B" w:rsidRDefault="00200D44" w:rsidP="0007404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092B9AED" w14:textId="265520C2" w:rsidR="00200D44" w:rsidRDefault="004B6654" w:rsidP="0007404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E</w:t>
      </w:r>
      <w:r w:rsidR="00200D44" w:rsidRPr="007F038B">
        <w:rPr>
          <w:rFonts w:ascii="Times New Roman" w:eastAsia="Times New Roman" w:hAnsi="Times New Roman"/>
          <w:sz w:val="24"/>
          <w:szCs w:val="24"/>
        </w:rPr>
        <w:t>vitar que se establezcan o diseminen los organismos considerados como plagas (insectos, arácnidos, roedores, palomas, murciélagos, etc.), mediante el control de las infestaciones de la plaga establecida; o bien, manteniendo la cantidad o población de animales nocivos a un nivel mínimo tal que no provoquen daño.</w:t>
      </w:r>
    </w:p>
    <w:p w14:paraId="659FE692" w14:textId="77777777" w:rsidR="00ED22E2" w:rsidRPr="007F038B" w:rsidRDefault="00ED22E2" w:rsidP="0007404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6DE13C85" w14:textId="2AD68772" w:rsidR="00200D44" w:rsidRDefault="00200D44" w:rsidP="0007404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F038B">
        <w:rPr>
          <w:rFonts w:ascii="Times New Roman" w:eastAsia="Times New Roman" w:hAnsi="Times New Roman"/>
          <w:sz w:val="24"/>
          <w:szCs w:val="24"/>
        </w:rPr>
        <w:t xml:space="preserve">Contribuir a la disminución de los índices de morbilidad y mortalidad ocasionados por enfermedades trasmisibles, propiciadas por los animales nocivos, lográndolo al romper el eslabón de la cadena de transmisión entre la </w:t>
      </w:r>
      <w:r w:rsidR="004975B6">
        <w:rPr>
          <w:rFonts w:ascii="Times New Roman" w:eastAsia="Times New Roman" w:hAnsi="Times New Roman"/>
          <w:sz w:val="24"/>
          <w:szCs w:val="24"/>
        </w:rPr>
        <w:t>F</w:t>
      </w:r>
      <w:r w:rsidR="004975B6" w:rsidRPr="007F038B">
        <w:rPr>
          <w:rFonts w:ascii="Times New Roman" w:eastAsia="Times New Roman" w:hAnsi="Times New Roman"/>
          <w:sz w:val="24"/>
          <w:szCs w:val="24"/>
        </w:rPr>
        <w:t xml:space="preserve">auna </w:t>
      </w:r>
      <w:r w:rsidR="004975B6">
        <w:rPr>
          <w:rFonts w:ascii="Times New Roman" w:eastAsia="Times New Roman" w:hAnsi="Times New Roman"/>
          <w:sz w:val="24"/>
          <w:szCs w:val="24"/>
        </w:rPr>
        <w:t>N</w:t>
      </w:r>
      <w:r w:rsidR="004975B6" w:rsidRPr="007F038B">
        <w:rPr>
          <w:rFonts w:ascii="Times New Roman" w:eastAsia="Times New Roman" w:hAnsi="Times New Roman"/>
          <w:sz w:val="24"/>
          <w:szCs w:val="24"/>
        </w:rPr>
        <w:t xml:space="preserve">ociva </w:t>
      </w:r>
      <w:r w:rsidR="004975B6">
        <w:rPr>
          <w:rFonts w:ascii="Times New Roman" w:eastAsia="Times New Roman" w:hAnsi="Times New Roman"/>
          <w:sz w:val="24"/>
          <w:szCs w:val="24"/>
        </w:rPr>
        <w:t xml:space="preserve">y </w:t>
      </w:r>
      <w:r w:rsidRPr="007F038B">
        <w:rPr>
          <w:rFonts w:ascii="Times New Roman" w:eastAsia="Times New Roman" w:hAnsi="Times New Roman"/>
          <w:sz w:val="24"/>
          <w:szCs w:val="24"/>
        </w:rPr>
        <w:t>el huésped susceptible.</w:t>
      </w:r>
    </w:p>
    <w:p w14:paraId="425D6D71" w14:textId="77777777" w:rsidR="00ED22E2" w:rsidRDefault="00ED22E2" w:rsidP="0007404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2AD4A5FB" w14:textId="236EA295" w:rsidR="00200D44" w:rsidRDefault="00200D44" w:rsidP="0007404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F038B">
        <w:rPr>
          <w:rFonts w:ascii="Times New Roman" w:eastAsia="Times New Roman" w:hAnsi="Times New Roman"/>
          <w:sz w:val="24"/>
          <w:szCs w:val="24"/>
        </w:rPr>
        <w:t xml:space="preserve">Cumplir con la </w:t>
      </w:r>
      <w:r w:rsidR="00B14FE2">
        <w:rPr>
          <w:rFonts w:ascii="Times New Roman" w:eastAsia="Times New Roman" w:hAnsi="Times New Roman"/>
          <w:sz w:val="24"/>
          <w:szCs w:val="24"/>
        </w:rPr>
        <w:t xml:space="preserve"> </w:t>
      </w:r>
      <w:r w:rsidR="00210EEE">
        <w:rPr>
          <w:rFonts w:ascii="Times New Roman" w:eastAsia="Times New Roman" w:hAnsi="Times New Roman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 xml:space="preserve">referente a la prevención y control de </w:t>
      </w:r>
      <w:r w:rsidR="004975B6">
        <w:rPr>
          <w:rFonts w:ascii="Times New Roman" w:eastAsia="Times New Roman" w:hAnsi="Times New Roman"/>
          <w:sz w:val="24"/>
          <w:szCs w:val="24"/>
        </w:rPr>
        <w:t>F</w:t>
      </w:r>
      <w:r w:rsidR="004975B6" w:rsidRPr="007F038B">
        <w:rPr>
          <w:rFonts w:ascii="Times New Roman" w:eastAsia="Times New Roman" w:hAnsi="Times New Roman"/>
          <w:sz w:val="24"/>
          <w:szCs w:val="24"/>
        </w:rPr>
        <w:t xml:space="preserve">auna </w:t>
      </w:r>
      <w:r w:rsidR="004975B6">
        <w:rPr>
          <w:rFonts w:ascii="Times New Roman" w:eastAsia="Times New Roman" w:hAnsi="Times New Roman"/>
          <w:sz w:val="24"/>
          <w:szCs w:val="24"/>
        </w:rPr>
        <w:t>N</w:t>
      </w:r>
      <w:r w:rsidR="004975B6" w:rsidRPr="007F038B">
        <w:rPr>
          <w:rFonts w:ascii="Times New Roman" w:eastAsia="Times New Roman" w:hAnsi="Times New Roman"/>
          <w:sz w:val="24"/>
          <w:szCs w:val="24"/>
        </w:rPr>
        <w:t>ociva</w:t>
      </w:r>
      <w:r w:rsidRPr="007F038B">
        <w:rPr>
          <w:rFonts w:ascii="Times New Roman" w:eastAsia="Times New Roman" w:hAnsi="Times New Roman"/>
          <w:sz w:val="24"/>
          <w:szCs w:val="24"/>
        </w:rPr>
        <w:t xml:space="preserve">. Implantar en forma permanente la prevención y control de </w:t>
      </w:r>
      <w:r w:rsidR="004975B6">
        <w:rPr>
          <w:rFonts w:ascii="Times New Roman" w:eastAsia="Times New Roman" w:hAnsi="Times New Roman"/>
          <w:sz w:val="24"/>
          <w:szCs w:val="24"/>
        </w:rPr>
        <w:t>F</w:t>
      </w:r>
      <w:r w:rsidR="004975B6" w:rsidRPr="007F038B">
        <w:rPr>
          <w:rFonts w:ascii="Times New Roman" w:eastAsia="Times New Roman" w:hAnsi="Times New Roman"/>
          <w:sz w:val="24"/>
          <w:szCs w:val="24"/>
        </w:rPr>
        <w:t xml:space="preserve">auna </w:t>
      </w:r>
      <w:r w:rsidR="004975B6">
        <w:rPr>
          <w:rFonts w:ascii="Times New Roman" w:eastAsia="Times New Roman" w:hAnsi="Times New Roman"/>
          <w:sz w:val="24"/>
          <w:szCs w:val="24"/>
        </w:rPr>
        <w:t>N</w:t>
      </w:r>
      <w:r w:rsidR="004975B6" w:rsidRPr="007F038B">
        <w:rPr>
          <w:rFonts w:ascii="Times New Roman" w:eastAsia="Times New Roman" w:hAnsi="Times New Roman"/>
          <w:sz w:val="24"/>
          <w:szCs w:val="24"/>
        </w:rPr>
        <w:t xml:space="preserve">ociva </w:t>
      </w:r>
      <w:r w:rsidRPr="007F038B">
        <w:rPr>
          <w:rFonts w:ascii="Times New Roman" w:eastAsia="Times New Roman" w:hAnsi="Times New Roman"/>
          <w:sz w:val="24"/>
          <w:szCs w:val="24"/>
        </w:rPr>
        <w:t>en el Hospital.</w:t>
      </w:r>
    </w:p>
    <w:p w14:paraId="7904C514" w14:textId="77777777" w:rsidR="00210EEE" w:rsidRPr="007F038B" w:rsidRDefault="00210EEE" w:rsidP="0069244F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322FD2BC" w14:textId="34ADB40C" w:rsidR="00771A56" w:rsidRDefault="00200D44" w:rsidP="0069244F">
      <w:pPr>
        <w:pStyle w:val="Prrafodelista"/>
        <w:numPr>
          <w:ilvl w:val="0"/>
          <w:numId w:val="29"/>
        </w:numPr>
        <w:tabs>
          <w:tab w:val="left" w:pos="1360"/>
        </w:tabs>
        <w:jc w:val="both"/>
      </w:pPr>
      <w:r w:rsidRPr="007F038B">
        <w:t>Proporcionar</w:t>
      </w:r>
      <w:r w:rsidRPr="007F038B">
        <w:rPr>
          <w:spacing w:val="30"/>
        </w:rPr>
        <w:t xml:space="preserve"> </w:t>
      </w:r>
      <w:r w:rsidRPr="007F038B">
        <w:t>un</w:t>
      </w:r>
      <w:r w:rsidRPr="007F038B">
        <w:rPr>
          <w:spacing w:val="44"/>
        </w:rPr>
        <w:t xml:space="preserve"> </w:t>
      </w:r>
      <w:r w:rsidRPr="007F038B">
        <w:t>Servicio</w:t>
      </w:r>
      <w:r w:rsidRPr="007F038B">
        <w:rPr>
          <w:spacing w:val="33"/>
        </w:rPr>
        <w:t xml:space="preserve"> </w:t>
      </w:r>
      <w:r w:rsidRPr="007F038B">
        <w:t>de</w:t>
      </w:r>
      <w:r w:rsidRPr="007F038B">
        <w:rPr>
          <w:spacing w:val="45"/>
        </w:rPr>
        <w:t xml:space="preserve"> </w:t>
      </w:r>
      <w:r w:rsidRPr="007F038B">
        <w:t>Fumiga</w:t>
      </w:r>
      <w:r w:rsidRPr="007F038B">
        <w:rPr>
          <w:spacing w:val="-1"/>
        </w:rPr>
        <w:t>c</w:t>
      </w:r>
      <w:r w:rsidRPr="007F038B">
        <w:t>ión</w:t>
      </w:r>
      <w:r w:rsidRPr="007F038B">
        <w:rPr>
          <w:spacing w:val="31"/>
        </w:rPr>
        <w:t xml:space="preserve"> </w:t>
      </w:r>
      <w:r w:rsidRPr="007F038B">
        <w:rPr>
          <w:rFonts w:eastAsia="Arial"/>
        </w:rPr>
        <w:t xml:space="preserve">y </w:t>
      </w:r>
      <w:r w:rsidRPr="007F038B">
        <w:t>Control</w:t>
      </w:r>
      <w:r w:rsidRPr="007F038B">
        <w:rPr>
          <w:spacing w:val="34"/>
        </w:rPr>
        <w:t xml:space="preserve"> </w:t>
      </w:r>
      <w:r w:rsidRPr="007F038B">
        <w:t>de Fauna</w:t>
      </w:r>
      <w:r w:rsidRPr="007F038B">
        <w:rPr>
          <w:spacing w:val="38"/>
        </w:rPr>
        <w:t xml:space="preserve"> </w:t>
      </w:r>
      <w:r w:rsidRPr="007F038B">
        <w:t>Nociva conforme</w:t>
      </w:r>
      <w:r w:rsidRPr="007F038B">
        <w:rPr>
          <w:spacing w:val="10"/>
        </w:rPr>
        <w:t xml:space="preserve"> </w:t>
      </w:r>
      <w:r w:rsidRPr="007F038B">
        <w:t>a</w:t>
      </w:r>
      <w:r w:rsidRPr="007F038B">
        <w:rPr>
          <w:spacing w:val="24"/>
        </w:rPr>
        <w:t xml:space="preserve"> </w:t>
      </w:r>
      <w:r w:rsidRPr="007F038B">
        <w:t>la</w:t>
      </w:r>
      <w:r w:rsidRPr="007F038B">
        <w:rPr>
          <w:spacing w:val="16"/>
        </w:rPr>
        <w:t xml:space="preserve"> </w:t>
      </w:r>
      <w:r w:rsidRPr="007F038B">
        <w:t>Legisla</w:t>
      </w:r>
      <w:r w:rsidRPr="007F038B">
        <w:rPr>
          <w:spacing w:val="-1"/>
        </w:rPr>
        <w:t>c</w:t>
      </w:r>
      <w:r w:rsidRPr="007F038B">
        <w:t>ión,</w:t>
      </w:r>
      <w:r w:rsidRPr="007F038B">
        <w:rPr>
          <w:spacing w:val="19"/>
        </w:rPr>
        <w:t xml:space="preserve"> </w:t>
      </w:r>
      <w:r w:rsidRPr="007F038B">
        <w:t>a</w:t>
      </w:r>
      <w:r w:rsidRPr="007F038B">
        <w:rPr>
          <w:spacing w:val="17"/>
        </w:rPr>
        <w:t xml:space="preserve"> </w:t>
      </w:r>
      <w:r w:rsidRPr="007F038B">
        <w:t>todo</w:t>
      </w:r>
      <w:r w:rsidRPr="007F038B">
        <w:rPr>
          <w:spacing w:val="25"/>
        </w:rPr>
        <w:t xml:space="preserve"> </w:t>
      </w:r>
      <w:r w:rsidRPr="007F038B">
        <w:t>el</w:t>
      </w:r>
      <w:r w:rsidRPr="007F038B">
        <w:rPr>
          <w:spacing w:val="23"/>
        </w:rPr>
        <w:t xml:space="preserve"> </w:t>
      </w:r>
      <w:r w:rsidRPr="007F038B">
        <w:t>Hospital (Áreas Interiores, Áreas Exteriores</w:t>
      </w:r>
      <w:r w:rsidRPr="007F038B">
        <w:rPr>
          <w:lang w:eastAsia="en-US"/>
        </w:rPr>
        <w:t>)</w:t>
      </w:r>
      <w:r w:rsidR="00771A56">
        <w:rPr>
          <w:lang w:eastAsia="en-US"/>
        </w:rPr>
        <w:t>.</w:t>
      </w:r>
    </w:p>
    <w:p w14:paraId="077634FD" w14:textId="77777777" w:rsidR="00210EEE" w:rsidRPr="007F038B" w:rsidRDefault="00210EEE" w:rsidP="0069244F">
      <w:pPr>
        <w:pStyle w:val="Prrafodelista"/>
        <w:tabs>
          <w:tab w:val="left" w:pos="1360"/>
        </w:tabs>
        <w:ind w:left="1720"/>
        <w:jc w:val="both"/>
      </w:pPr>
    </w:p>
    <w:p w14:paraId="6FB4438C" w14:textId="21CF402F" w:rsidR="00200D44" w:rsidRPr="0069244F" w:rsidRDefault="00200D44" w:rsidP="00074043">
      <w:pPr>
        <w:numPr>
          <w:ilvl w:val="0"/>
          <w:numId w:val="29"/>
        </w:numPr>
        <w:tabs>
          <w:tab w:val="left" w:pos="1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038B">
        <w:t>Los</w:t>
      </w:r>
      <w:r w:rsidRPr="007F038B">
        <w:rPr>
          <w:spacing w:val="37"/>
        </w:rPr>
        <w:t xml:space="preserve"> </w:t>
      </w:r>
      <w:r w:rsidR="004975B6">
        <w:t>M</w:t>
      </w:r>
      <w:r w:rsidR="004975B6" w:rsidRPr="007F038B">
        <w:t>étodos</w:t>
      </w:r>
      <w:r w:rsidR="004975B6" w:rsidRPr="00074043">
        <w:rPr>
          <w:spacing w:val="16"/>
        </w:rPr>
        <w:t xml:space="preserve"> </w:t>
      </w:r>
      <w:r w:rsidRPr="00074043">
        <w:t>de</w:t>
      </w:r>
      <w:r w:rsidRPr="00074043">
        <w:rPr>
          <w:spacing w:val="28"/>
        </w:rPr>
        <w:t xml:space="preserve"> </w:t>
      </w:r>
      <w:r w:rsidR="004975B6">
        <w:rPr>
          <w:rFonts w:ascii="Times New Roman" w:eastAsia="Times New Roman" w:hAnsi="Times New Roman"/>
          <w:sz w:val="24"/>
          <w:szCs w:val="24"/>
        </w:rPr>
        <w:t>P</w:t>
      </w:r>
      <w:r w:rsidR="004975B6" w:rsidRPr="007F038B">
        <w:rPr>
          <w:rFonts w:ascii="Times New Roman" w:eastAsia="Times New Roman" w:hAnsi="Times New Roman"/>
          <w:sz w:val="24"/>
          <w:szCs w:val="24"/>
        </w:rPr>
        <w:t>restación</w:t>
      </w:r>
      <w:r w:rsidR="004975B6" w:rsidRPr="007F038B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del</w:t>
      </w:r>
      <w:r w:rsidRPr="007F038B">
        <w:rPr>
          <w:rFonts w:ascii="Times New Roman" w:eastAsia="Times New Roman" w:hAnsi="Times New Roman"/>
          <w:spacing w:val="39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Servicio</w:t>
      </w:r>
      <w:r w:rsidRPr="007F038B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</w:t>
      </w:r>
      <w:r w:rsidRPr="007F038B">
        <w:rPr>
          <w:rFonts w:ascii="Times New Roman" w:eastAsia="Times New Roman" w:hAnsi="Times New Roman"/>
          <w:spacing w:val="28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Fumigac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i</w:t>
      </w:r>
      <w:r w:rsidRPr="007F038B">
        <w:rPr>
          <w:rFonts w:ascii="Times New Roman" w:eastAsia="Times New Roman" w:hAnsi="Times New Roman"/>
          <w:sz w:val="24"/>
          <w:szCs w:val="24"/>
        </w:rPr>
        <w:t>ón</w:t>
      </w:r>
      <w:r w:rsidRPr="007F038B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y</w:t>
      </w:r>
      <w:r w:rsidRPr="007F038B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Control</w:t>
      </w:r>
      <w:r w:rsidRPr="007F038B">
        <w:rPr>
          <w:rFonts w:ascii="Times New Roman" w:eastAsia="Times New Roman" w:hAnsi="Times New Roman"/>
          <w:spacing w:val="24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 Fauna</w:t>
      </w:r>
      <w:r w:rsidRPr="007F038B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Nociva</w:t>
      </w:r>
      <w:r w:rsidRPr="007F038B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deberán considerar</w:t>
      </w:r>
      <w:r w:rsidRPr="007F038B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cada</w:t>
      </w:r>
      <w:r w:rsidRPr="007F038B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tipo</w:t>
      </w:r>
      <w:r w:rsidRPr="007F038B">
        <w:rPr>
          <w:rFonts w:ascii="Times New Roman" w:eastAsia="Times New Roman" w:hAnsi="Times New Roman"/>
          <w:spacing w:val="28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</w:t>
      </w:r>
      <w:r w:rsidRPr="007F038B">
        <w:rPr>
          <w:rFonts w:ascii="Times New Roman" w:eastAsia="Times New Roman" w:hAnsi="Times New Roman"/>
          <w:spacing w:val="24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Espacios</w:t>
      </w:r>
      <w:r w:rsidRPr="007F038B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="00771A56">
        <w:rPr>
          <w:rFonts w:ascii="Times New Roman" w:eastAsia="Times New Roman" w:hAnsi="Times New Roman"/>
          <w:sz w:val="24"/>
          <w:szCs w:val="24"/>
        </w:rPr>
        <w:t>y tipo de Fauna Nociva.</w:t>
      </w:r>
    </w:p>
    <w:p w14:paraId="6CAEDCBF" w14:textId="77777777" w:rsidR="00210EEE" w:rsidRPr="00074043" w:rsidRDefault="00210EEE" w:rsidP="00074043">
      <w:pPr>
        <w:pStyle w:val="Prrafodelista"/>
      </w:pPr>
    </w:p>
    <w:p w14:paraId="4478D1DF" w14:textId="26925452" w:rsidR="00200D44" w:rsidRPr="0069244F" w:rsidRDefault="00200D44" w:rsidP="00074043">
      <w:pPr>
        <w:numPr>
          <w:ilvl w:val="0"/>
          <w:numId w:val="29"/>
        </w:numPr>
        <w:tabs>
          <w:tab w:val="left" w:pos="1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038B">
        <w:rPr>
          <w:rFonts w:ascii="Times New Roman" w:eastAsia="Times New Roman" w:hAnsi="Times New Roman"/>
          <w:sz w:val="24"/>
          <w:szCs w:val="24"/>
        </w:rPr>
        <w:t>Disminu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i</w:t>
      </w:r>
      <w:r w:rsidRPr="007F038B">
        <w:rPr>
          <w:rFonts w:ascii="Times New Roman" w:eastAsia="Times New Roman" w:hAnsi="Times New Roman"/>
          <w:sz w:val="24"/>
          <w:szCs w:val="24"/>
        </w:rPr>
        <w:t>r el riesgo de propa</w:t>
      </w:r>
      <w:r w:rsidRPr="00771A56">
        <w:rPr>
          <w:rFonts w:ascii="Times New Roman" w:eastAsia="Times New Roman" w:hAnsi="Times New Roman"/>
          <w:sz w:val="24"/>
          <w:szCs w:val="24"/>
        </w:rPr>
        <w:t>gación de Fauna Nociva</w:t>
      </w:r>
      <w:r w:rsidRPr="00074043">
        <w:rPr>
          <w:rFonts w:ascii="Times New Roman" w:hAnsi="Times New Roman"/>
          <w:sz w:val="24"/>
        </w:rPr>
        <w:t xml:space="preserve"> </w:t>
      </w:r>
      <w:r w:rsidRPr="00771A56">
        <w:rPr>
          <w:rFonts w:ascii="Times New Roman" w:eastAsia="Times New Roman" w:hAnsi="Times New Roman"/>
          <w:sz w:val="24"/>
          <w:szCs w:val="24"/>
        </w:rPr>
        <w:t xml:space="preserve">mediante la adecuada y periódica aplicación de procedimientos y productos de </w:t>
      </w:r>
      <w:r w:rsidR="004975B6">
        <w:rPr>
          <w:rFonts w:ascii="Times New Roman" w:eastAsia="Times New Roman" w:hAnsi="Times New Roman"/>
          <w:sz w:val="24"/>
          <w:szCs w:val="24"/>
        </w:rPr>
        <w:t>F</w:t>
      </w:r>
      <w:r w:rsidR="004975B6" w:rsidRPr="00771A56">
        <w:rPr>
          <w:rFonts w:ascii="Times New Roman" w:eastAsia="Times New Roman" w:hAnsi="Times New Roman"/>
          <w:sz w:val="24"/>
          <w:szCs w:val="24"/>
        </w:rPr>
        <w:t xml:space="preserve">umigación </w:t>
      </w:r>
      <w:r w:rsidRPr="00771A56">
        <w:rPr>
          <w:rFonts w:ascii="Times New Roman" w:eastAsia="Times New Roman" w:hAnsi="Times New Roman"/>
          <w:sz w:val="24"/>
          <w:szCs w:val="24"/>
        </w:rPr>
        <w:t>que no causen efectos negativos o secundarios.</w:t>
      </w:r>
    </w:p>
    <w:p w14:paraId="355436E7" w14:textId="77777777" w:rsidR="00210EEE" w:rsidRPr="00771A56" w:rsidRDefault="00210EEE" w:rsidP="0069244F">
      <w:pPr>
        <w:tabs>
          <w:tab w:val="left" w:pos="1360"/>
        </w:tabs>
        <w:spacing w:after="0" w:line="240" w:lineRule="auto"/>
        <w:ind w:left="1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A184208" w14:textId="2278C5AE" w:rsidR="00200D44" w:rsidRDefault="00200D44" w:rsidP="00074043">
      <w:pPr>
        <w:pStyle w:val="Prrafodelista"/>
        <w:numPr>
          <w:ilvl w:val="0"/>
          <w:numId w:val="29"/>
        </w:numPr>
        <w:tabs>
          <w:tab w:val="left" w:pos="1360"/>
        </w:tabs>
        <w:jc w:val="both"/>
      </w:pPr>
      <w:r w:rsidRPr="007F038B">
        <w:t>El</w:t>
      </w:r>
      <w:r w:rsidRPr="00074043">
        <w:t xml:space="preserve"> </w:t>
      </w:r>
      <w:r w:rsidRPr="007F038B">
        <w:t>Personal de Fumigación</w:t>
      </w:r>
      <w:r w:rsidRPr="007F038B">
        <w:rPr>
          <w:spacing w:val="-12"/>
        </w:rPr>
        <w:t xml:space="preserve"> </w:t>
      </w:r>
      <w:r w:rsidRPr="007F038B">
        <w:t>y</w:t>
      </w:r>
      <w:r w:rsidRPr="007F038B">
        <w:rPr>
          <w:spacing w:val="21"/>
        </w:rPr>
        <w:t xml:space="preserve"> </w:t>
      </w:r>
      <w:r w:rsidRPr="007F038B">
        <w:t>Control</w:t>
      </w:r>
      <w:r w:rsidRPr="007F038B">
        <w:rPr>
          <w:spacing w:val="-2"/>
        </w:rPr>
        <w:t xml:space="preserve"> </w:t>
      </w:r>
      <w:r w:rsidRPr="007F038B">
        <w:t>de Fauna</w:t>
      </w:r>
      <w:r w:rsidRPr="007F038B">
        <w:rPr>
          <w:spacing w:val="1"/>
        </w:rPr>
        <w:t xml:space="preserve"> </w:t>
      </w:r>
      <w:r w:rsidRPr="007F038B">
        <w:t>Nociva</w:t>
      </w:r>
      <w:r w:rsidRPr="007F038B">
        <w:rPr>
          <w:spacing w:val="10"/>
        </w:rPr>
        <w:t xml:space="preserve"> </w:t>
      </w:r>
      <w:r w:rsidRPr="007F038B">
        <w:t>conocerá y aplicará sistemáticamente</w:t>
      </w:r>
      <w:r w:rsidRPr="007F038B">
        <w:rPr>
          <w:spacing w:val="-19"/>
        </w:rPr>
        <w:t xml:space="preserve"> </w:t>
      </w:r>
      <w:r w:rsidRPr="007F038B">
        <w:t>el</w:t>
      </w:r>
      <w:r w:rsidRPr="007F038B">
        <w:rPr>
          <w:spacing w:val="19"/>
        </w:rPr>
        <w:t xml:space="preserve"> </w:t>
      </w:r>
      <w:r w:rsidRPr="007F038B">
        <w:t>proceso</w:t>
      </w:r>
      <w:r w:rsidRPr="007F038B">
        <w:rPr>
          <w:spacing w:val="6"/>
        </w:rPr>
        <w:t xml:space="preserve"> </w:t>
      </w:r>
      <w:r w:rsidRPr="007F038B">
        <w:t>de</w:t>
      </w:r>
      <w:r w:rsidRPr="007F038B">
        <w:rPr>
          <w:spacing w:val="16"/>
        </w:rPr>
        <w:t xml:space="preserve"> </w:t>
      </w:r>
      <w:r w:rsidRPr="007F038B">
        <w:t>Fumigac</w:t>
      </w:r>
      <w:r w:rsidRPr="007F038B">
        <w:rPr>
          <w:spacing w:val="-1"/>
        </w:rPr>
        <w:t>i</w:t>
      </w:r>
      <w:r w:rsidRPr="007F038B">
        <w:t xml:space="preserve">ón </w:t>
      </w:r>
      <w:r w:rsidRPr="007F038B">
        <w:rPr>
          <w:rFonts w:eastAsia="Arial"/>
        </w:rPr>
        <w:t>y</w:t>
      </w:r>
      <w:r w:rsidRPr="007F038B">
        <w:rPr>
          <w:rFonts w:eastAsia="Arial"/>
          <w:spacing w:val="44"/>
        </w:rPr>
        <w:t xml:space="preserve"> </w:t>
      </w:r>
      <w:r w:rsidRPr="007F038B">
        <w:t>Control</w:t>
      </w:r>
      <w:r w:rsidRPr="007F038B">
        <w:rPr>
          <w:spacing w:val="-2"/>
        </w:rPr>
        <w:t xml:space="preserve"> </w:t>
      </w:r>
      <w:r w:rsidRPr="007F038B">
        <w:t>de</w:t>
      </w:r>
      <w:r w:rsidRPr="007F038B">
        <w:rPr>
          <w:spacing w:val="15"/>
        </w:rPr>
        <w:t xml:space="preserve"> </w:t>
      </w:r>
      <w:r w:rsidRPr="007F038B">
        <w:t>Fauna</w:t>
      </w:r>
      <w:r w:rsidRPr="007F038B">
        <w:rPr>
          <w:spacing w:val="2"/>
        </w:rPr>
        <w:t xml:space="preserve"> </w:t>
      </w:r>
      <w:r w:rsidRPr="007F038B">
        <w:t>Nociva descrito</w:t>
      </w:r>
      <w:r w:rsidRPr="007F038B">
        <w:rPr>
          <w:spacing w:val="56"/>
        </w:rPr>
        <w:t xml:space="preserve"> </w:t>
      </w:r>
      <w:r w:rsidRPr="007F038B">
        <w:t>en los Manuales</w:t>
      </w:r>
      <w:r w:rsidRPr="007F038B">
        <w:rPr>
          <w:spacing w:val="48"/>
        </w:rPr>
        <w:t xml:space="preserve"> </w:t>
      </w:r>
      <w:r w:rsidRPr="007F038B">
        <w:t>de Operació</w:t>
      </w:r>
      <w:r w:rsidRPr="007F038B">
        <w:rPr>
          <w:spacing w:val="-1"/>
        </w:rPr>
        <w:t>n</w:t>
      </w:r>
      <w:r w:rsidRPr="007F038B">
        <w:t>,</w:t>
      </w:r>
      <w:r w:rsidRPr="007F038B">
        <w:rPr>
          <w:spacing w:val="46"/>
        </w:rPr>
        <w:t xml:space="preserve"> </w:t>
      </w:r>
      <w:r w:rsidRPr="007F038B">
        <w:t>registrando</w:t>
      </w:r>
      <w:r w:rsidRPr="007F038B">
        <w:rPr>
          <w:spacing w:val="54"/>
        </w:rPr>
        <w:t xml:space="preserve"> </w:t>
      </w:r>
      <w:r w:rsidRPr="007F038B">
        <w:t>su</w:t>
      </w:r>
      <w:r w:rsidRPr="00511F32">
        <w:t xml:space="preserve"> </w:t>
      </w:r>
      <w:r w:rsidRPr="007F038B">
        <w:t>ejecuc</w:t>
      </w:r>
      <w:r w:rsidRPr="007F038B">
        <w:rPr>
          <w:spacing w:val="-1"/>
        </w:rPr>
        <w:t>i</w:t>
      </w:r>
      <w:r w:rsidRPr="007F038B">
        <w:t>ón</w:t>
      </w:r>
      <w:r w:rsidRPr="007F038B">
        <w:rPr>
          <w:spacing w:val="55"/>
        </w:rPr>
        <w:t xml:space="preserve"> </w:t>
      </w:r>
      <w:r w:rsidRPr="007F038B">
        <w:rPr>
          <w:w w:val="82"/>
        </w:rPr>
        <w:t xml:space="preserve">y </w:t>
      </w:r>
      <w:r w:rsidRPr="007F038B">
        <w:t>resultados</w:t>
      </w:r>
      <w:r w:rsidR="004B6654">
        <w:t>,</w:t>
      </w:r>
      <w:r w:rsidRPr="007F038B">
        <w:rPr>
          <w:spacing w:val="3"/>
        </w:rPr>
        <w:t xml:space="preserve"> </w:t>
      </w:r>
      <w:r w:rsidRPr="007F038B">
        <w:t>lo</w:t>
      </w:r>
      <w:r w:rsidRPr="007F038B">
        <w:rPr>
          <w:spacing w:val="13"/>
        </w:rPr>
        <w:t xml:space="preserve"> </w:t>
      </w:r>
      <w:r w:rsidRPr="007F038B">
        <w:t>cual</w:t>
      </w:r>
      <w:r w:rsidRPr="007F038B">
        <w:rPr>
          <w:spacing w:val="16"/>
        </w:rPr>
        <w:t xml:space="preserve"> </w:t>
      </w:r>
      <w:r w:rsidRPr="007F038B">
        <w:t>le</w:t>
      </w:r>
      <w:r w:rsidRPr="007F038B">
        <w:rPr>
          <w:spacing w:val="12"/>
        </w:rPr>
        <w:t xml:space="preserve"> </w:t>
      </w:r>
      <w:r w:rsidRPr="007F038B">
        <w:t>perm</w:t>
      </w:r>
      <w:r w:rsidRPr="007F038B">
        <w:rPr>
          <w:spacing w:val="-1"/>
        </w:rPr>
        <w:t>i</w:t>
      </w:r>
      <w:r w:rsidRPr="007F038B">
        <w:t>ten</w:t>
      </w:r>
      <w:r w:rsidRPr="007F038B">
        <w:rPr>
          <w:spacing w:val="-6"/>
        </w:rPr>
        <w:t xml:space="preserve"> </w:t>
      </w:r>
      <w:r w:rsidRPr="007F038B">
        <w:t>desarrollar</w:t>
      </w:r>
      <w:r w:rsidRPr="007F038B">
        <w:rPr>
          <w:spacing w:val="-6"/>
        </w:rPr>
        <w:t xml:space="preserve"> </w:t>
      </w:r>
      <w:r w:rsidRPr="007F038B">
        <w:t>de</w:t>
      </w:r>
      <w:r w:rsidRPr="007F038B">
        <w:rPr>
          <w:spacing w:val="15"/>
        </w:rPr>
        <w:t xml:space="preserve"> </w:t>
      </w:r>
      <w:r w:rsidRPr="007F038B">
        <w:t>manera</w:t>
      </w:r>
      <w:r w:rsidRPr="007F038B">
        <w:rPr>
          <w:spacing w:val="12"/>
        </w:rPr>
        <w:t xml:space="preserve"> </w:t>
      </w:r>
      <w:r w:rsidRPr="007F038B">
        <w:t>intencional</w:t>
      </w:r>
      <w:r w:rsidRPr="007F038B">
        <w:rPr>
          <w:spacing w:val="-10"/>
        </w:rPr>
        <w:t xml:space="preserve"> </w:t>
      </w:r>
      <w:r w:rsidRPr="007F038B">
        <w:t>un</w:t>
      </w:r>
      <w:r w:rsidRPr="007F038B">
        <w:rPr>
          <w:spacing w:val="8"/>
        </w:rPr>
        <w:t xml:space="preserve"> </w:t>
      </w:r>
      <w:r w:rsidRPr="007F038B">
        <w:t xml:space="preserve">Plan </w:t>
      </w:r>
      <w:r w:rsidRPr="007F038B">
        <w:rPr>
          <w:position w:val="2"/>
        </w:rPr>
        <w:t xml:space="preserve">de </w:t>
      </w:r>
      <w:r w:rsidR="004975B6">
        <w:rPr>
          <w:position w:val="2"/>
        </w:rPr>
        <w:t>M</w:t>
      </w:r>
      <w:r w:rsidR="004975B6" w:rsidRPr="007F038B">
        <w:rPr>
          <w:position w:val="2"/>
        </w:rPr>
        <w:t>ejora</w:t>
      </w:r>
      <w:r w:rsidR="004975B6" w:rsidRPr="007F038B">
        <w:rPr>
          <w:spacing w:val="-11"/>
          <w:position w:val="2"/>
        </w:rPr>
        <w:t xml:space="preserve"> </w:t>
      </w:r>
      <w:r w:rsidRPr="007F038B">
        <w:rPr>
          <w:position w:val="2"/>
        </w:rPr>
        <w:t>para</w:t>
      </w:r>
      <w:r w:rsidRPr="007F038B">
        <w:rPr>
          <w:spacing w:val="10"/>
          <w:position w:val="2"/>
        </w:rPr>
        <w:t xml:space="preserve"> </w:t>
      </w:r>
      <w:r w:rsidRPr="007F038B">
        <w:rPr>
          <w:position w:val="2"/>
        </w:rPr>
        <w:t>la</w:t>
      </w:r>
      <w:r w:rsidRPr="007F038B">
        <w:rPr>
          <w:spacing w:val="-3"/>
          <w:position w:val="2"/>
        </w:rPr>
        <w:t xml:space="preserve"> </w:t>
      </w:r>
      <w:r w:rsidR="004975B6">
        <w:rPr>
          <w:position w:val="2"/>
        </w:rPr>
        <w:t>C</w:t>
      </w:r>
      <w:r w:rsidR="004975B6" w:rsidRPr="007F038B">
        <w:rPr>
          <w:position w:val="2"/>
        </w:rPr>
        <w:t>alidad</w:t>
      </w:r>
      <w:r w:rsidRPr="007F038B">
        <w:rPr>
          <w:position w:val="2"/>
        </w:rPr>
        <w:t>,</w:t>
      </w:r>
      <w:r w:rsidRPr="007F038B">
        <w:rPr>
          <w:spacing w:val="-7"/>
          <w:position w:val="2"/>
        </w:rPr>
        <w:t xml:space="preserve"> </w:t>
      </w:r>
      <w:r w:rsidRPr="007F038B">
        <w:rPr>
          <w:position w:val="2"/>
        </w:rPr>
        <w:t>lo</w:t>
      </w:r>
      <w:r w:rsidRPr="007F038B">
        <w:rPr>
          <w:spacing w:val="13"/>
          <w:position w:val="2"/>
        </w:rPr>
        <w:t xml:space="preserve"> </w:t>
      </w:r>
      <w:r w:rsidRPr="007F038B">
        <w:rPr>
          <w:position w:val="2"/>
        </w:rPr>
        <w:t>anterior</w:t>
      </w:r>
      <w:r w:rsidRPr="007F038B">
        <w:rPr>
          <w:spacing w:val="-13"/>
          <w:position w:val="2"/>
        </w:rPr>
        <w:t xml:space="preserve"> </w:t>
      </w:r>
      <w:r w:rsidRPr="007F038B">
        <w:rPr>
          <w:position w:val="2"/>
        </w:rPr>
        <w:t>medi</w:t>
      </w:r>
      <w:r w:rsidRPr="007F038B">
        <w:rPr>
          <w:spacing w:val="-1"/>
          <w:position w:val="2"/>
        </w:rPr>
        <w:t>a</w:t>
      </w:r>
      <w:r w:rsidRPr="007F038B">
        <w:rPr>
          <w:position w:val="2"/>
        </w:rPr>
        <w:t>nte</w:t>
      </w:r>
      <w:r w:rsidRPr="007F038B">
        <w:rPr>
          <w:spacing w:val="-3"/>
          <w:position w:val="2"/>
        </w:rPr>
        <w:t xml:space="preserve"> </w:t>
      </w:r>
      <w:r w:rsidRPr="007F038B">
        <w:rPr>
          <w:position w:val="2"/>
        </w:rPr>
        <w:t>la</w:t>
      </w:r>
      <w:r w:rsidRPr="007F038B">
        <w:rPr>
          <w:spacing w:val="5"/>
          <w:position w:val="2"/>
        </w:rPr>
        <w:t xml:space="preserve"> </w:t>
      </w:r>
      <w:r w:rsidRPr="007F038B">
        <w:rPr>
          <w:position w:val="2"/>
        </w:rPr>
        <w:t xml:space="preserve">aplicación </w:t>
      </w:r>
      <w:r w:rsidRPr="007F038B">
        <w:t>de</w:t>
      </w:r>
      <w:r w:rsidRPr="007F038B">
        <w:rPr>
          <w:spacing w:val="17"/>
        </w:rPr>
        <w:t xml:space="preserve"> </w:t>
      </w:r>
      <w:r w:rsidRPr="007F038B">
        <w:t>indicador</w:t>
      </w:r>
      <w:r w:rsidRPr="007F038B">
        <w:rPr>
          <w:spacing w:val="-1"/>
        </w:rPr>
        <w:t>e</w:t>
      </w:r>
      <w:r w:rsidRPr="007F038B">
        <w:t>s</w:t>
      </w:r>
      <w:r w:rsidRPr="00074043">
        <w:t xml:space="preserve"> </w:t>
      </w:r>
      <w:r w:rsidRPr="007F038B">
        <w:t>de</w:t>
      </w:r>
      <w:r w:rsidRPr="007F038B">
        <w:rPr>
          <w:spacing w:val="17"/>
        </w:rPr>
        <w:t xml:space="preserve"> </w:t>
      </w:r>
      <w:r w:rsidRPr="007F038B">
        <w:t>desempeño.</w:t>
      </w:r>
    </w:p>
    <w:p w14:paraId="5C3F62F3" w14:textId="77777777" w:rsidR="00210EEE" w:rsidRDefault="00210EEE" w:rsidP="00074043">
      <w:pPr>
        <w:pStyle w:val="Prrafodelista"/>
      </w:pPr>
    </w:p>
    <w:p w14:paraId="7EB0FB6B" w14:textId="79A8C01D" w:rsidR="00200D44" w:rsidRPr="0069244F" w:rsidRDefault="00200D44" w:rsidP="00074043">
      <w:pPr>
        <w:numPr>
          <w:ilvl w:val="0"/>
          <w:numId w:val="29"/>
        </w:numPr>
        <w:tabs>
          <w:tab w:val="left" w:pos="1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038B">
        <w:rPr>
          <w:rFonts w:ascii="Times New Roman" w:eastAsia="Times New Roman" w:hAnsi="Times New Roman"/>
          <w:sz w:val="24"/>
          <w:szCs w:val="24"/>
        </w:rPr>
        <w:t xml:space="preserve">Garantizar </w:t>
      </w:r>
      <w:r w:rsidR="008F74EC" w:rsidRPr="007F038B">
        <w:rPr>
          <w:rFonts w:ascii="Times New Roman" w:eastAsia="Times New Roman" w:hAnsi="Times New Roman"/>
          <w:sz w:val="24"/>
          <w:szCs w:val="24"/>
        </w:rPr>
        <w:t>para la</w:t>
      </w:r>
      <w:r w:rsidR="008F74EC" w:rsidRPr="007F038B">
        <w:rPr>
          <w:rFonts w:ascii="Times New Roman" w:eastAsia="Times New Roman" w:hAnsi="Times New Roman"/>
          <w:spacing w:val="38"/>
          <w:sz w:val="24"/>
          <w:szCs w:val="24"/>
        </w:rPr>
        <w:t xml:space="preserve"> </w:t>
      </w:r>
      <w:r w:rsidR="008F74EC" w:rsidRPr="007F038B">
        <w:rPr>
          <w:rFonts w:ascii="Times New Roman" w:eastAsia="Times New Roman" w:hAnsi="Times New Roman"/>
          <w:sz w:val="24"/>
          <w:szCs w:val="24"/>
        </w:rPr>
        <w:t>Fumiga</w:t>
      </w:r>
      <w:r w:rsidR="008F74EC" w:rsidRPr="007F038B">
        <w:rPr>
          <w:rFonts w:ascii="Times New Roman" w:eastAsia="Times New Roman" w:hAnsi="Times New Roman"/>
          <w:spacing w:val="-1"/>
          <w:sz w:val="24"/>
          <w:szCs w:val="24"/>
        </w:rPr>
        <w:t>c</w:t>
      </w:r>
      <w:r w:rsidR="008F74EC" w:rsidRPr="007F038B">
        <w:rPr>
          <w:rFonts w:ascii="Times New Roman" w:eastAsia="Times New Roman" w:hAnsi="Times New Roman"/>
          <w:sz w:val="24"/>
          <w:szCs w:val="24"/>
        </w:rPr>
        <w:t xml:space="preserve">ión </w:t>
      </w:r>
      <w:r w:rsidRPr="007F038B">
        <w:rPr>
          <w:rFonts w:ascii="Times New Roman" w:eastAsia="Times New Roman" w:hAnsi="Times New Roman"/>
          <w:sz w:val="24"/>
          <w:szCs w:val="24"/>
        </w:rPr>
        <w:t>el</w:t>
      </w:r>
      <w:r w:rsidRPr="007F038B">
        <w:rPr>
          <w:rFonts w:ascii="Times New Roman" w:eastAsia="Times New Roman" w:hAnsi="Times New Roman"/>
          <w:spacing w:val="46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uso de</w:t>
      </w:r>
      <w:r w:rsidRPr="007F038B">
        <w:rPr>
          <w:rFonts w:ascii="Times New Roman" w:eastAsia="Times New Roman" w:hAnsi="Times New Roman"/>
          <w:spacing w:val="53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productos autoriz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7F038B">
        <w:rPr>
          <w:rFonts w:ascii="Times New Roman" w:eastAsia="Times New Roman" w:hAnsi="Times New Roman"/>
          <w:sz w:val="24"/>
          <w:szCs w:val="24"/>
        </w:rPr>
        <w:t>dos por las dependencias</w:t>
      </w:r>
      <w:r w:rsidR="00B34C50">
        <w:rPr>
          <w:rFonts w:ascii="Times New Roman" w:eastAsia="Times New Roman" w:hAnsi="Times New Roman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competentes tales como la COFEPRIS y/o CICOPLAFEST</w:t>
      </w:r>
      <w:r w:rsidRPr="007F038B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y cumplim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i</w:t>
      </w:r>
      <w:r w:rsidRPr="007F038B">
        <w:rPr>
          <w:rFonts w:ascii="Times New Roman" w:eastAsia="Times New Roman" w:hAnsi="Times New Roman"/>
          <w:sz w:val="24"/>
          <w:szCs w:val="24"/>
        </w:rPr>
        <w:t>ento</w:t>
      </w:r>
      <w:r w:rsidRPr="007F038B">
        <w:rPr>
          <w:rFonts w:ascii="Times New Roman" w:eastAsia="Times New Roman" w:hAnsi="Times New Roman"/>
          <w:spacing w:val="15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con</w:t>
      </w:r>
      <w:r w:rsidRPr="007F038B">
        <w:rPr>
          <w:rFonts w:ascii="Times New Roman" w:eastAsia="Times New Roman" w:hAnsi="Times New Roman"/>
          <w:spacing w:val="24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la Legislación,</w:t>
      </w:r>
      <w:r w:rsidRPr="00074043">
        <w:rPr>
          <w:rFonts w:ascii="Times New Roman" w:hAnsi="Times New Roman"/>
          <w:sz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considerando la</w:t>
      </w:r>
      <w:r w:rsidRPr="007F038B">
        <w:rPr>
          <w:rFonts w:ascii="Times New Roman" w:eastAsia="Times New Roman" w:hAnsi="Times New Roman"/>
          <w:spacing w:val="17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seguridad</w:t>
      </w:r>
      <w:r w:rsidRPr="007F038B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</w:t>
      </w:r>
      <w:r w:rsidRPr="007F038B">
        <w:rPr>
          <w:rFonts w:ascii="Times New Roman" w:eastAsia="Times New Roman" w:hAnsi="Times New Roman"/>
          <w:spacing w:val="17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los pacientes</w:t>
      </w:r>
      <w:r w:rsidRPr="007F038B"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y</w:t>
      </w:r>
      <w:r w:rsidRPr="007F038B">
        <w:rPr>
          <w:rFonts w:ascii="Times New Roman" w:eastAsia="Times New Roman" w:hAnsi="Times New Roman"/>
          <w:spacing w:val="14"/>
          <w:sz w:val="24"/>
          <w:szCs w:val="24"/>
        </w:rPr>
        <w:t xml:space="preserve"> </w:t>
      </w:r>
      <w:r w:rsidR="00210EEE">
        <w:rPr>
          <w:rFonts w:ascii="Times New Roman" w:eastAsia="Times New Roman" w:hAnsi="Times New Roman"/>
          <w:sz w:val="24"/>
          <w:szCs w:val="24"/>
        </w:rPr>
        <w:t>P</w:t>
      </w:r>
      <w:r w:rsidR="00210EEE" w:rsidRPr="007F038B">
        <w:rPr>
          <w:rFonts w:ascii="Times New Roman" w:eastAsia="Times New Roman" w:hAnsi="Times New Roman"/>
          <w:sz w:val="24"/>
          <w:szCs w:val="24"/>
        </w:rPr>
        <w:t>ersonal</w:t>
      </w:r>
      <w:r w:rsidR="00210EEE" w:rsidRPr="007F038B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del Hospital.</w:t>
      </w:r>
    </w:p>
    <w:p w14:paraId="22F3F657" w14:textId="77777777" w:rsidR="00210EEE" w:rsidRPr="007F038B" w:rsidRDefault="00210EEE" w:rsidP="00074043">
      <w:pPr>
        <w:tabs>
          <w:tab w:val="left" w:pos="1360"/>
        </w:tabs>
        <w:spacing w:after="0" w:line="240" w:lineRule="auto"/>
        <w:ind w:left="1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A196F61" w14:textId="1E65968F" w:rsidR="00200D44" w:rsidRPr="0069244F" w:rsidRDefault="00200D44" w:rsidP="00074043">
      <w:pPr>
        <w:numPr>
          <w:ilvl w:val="0"/>
          <w:numId w:val="29"/>
        </w:numPr>
        <w:tabs>
          <w:tab w:val="left" w:pos="1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038B">
        <w:rPr>
          <w:rFonts w:ascii="Times New Roman" w:eastAsia="Times New Roman" w:hAnsi="Times New Roman"/>
          <w:sz w:val="24"/>
          <w:szCs w:val="24"/>
        </w:rPr>
        <w:t>Cada miembro del</w:t>
      </w:r>
      <w:r w:rsidRPr="007F038B">
        <w:rPr>
          <w:rFonts w:ascii="Times New Roman" w:eastAsia="Times New Roman" w:hAnsi="Times New Roman"/>
          <w:spacing w:val="36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 xml:space="preserve">Personal </w:t>
      </w:r>
      <w:r w:rsidR="004975B6">
        <w:rPr>
          <w:rFonts w:ascii="Times New Roman" w:eastAsia="Times New Roman" w:hAnsi="Times New Roman"/>
          <w:sz w:val="24"/>
          <w:szCs w:val="24"/>
        </w:rPr>
        <w:t>del Servicio</w:t>
      </w:r>
      <w:r w:rsidR="004975B6" w:rsidRPr="00074043">
        <w:rPr>
          <w:rFonts w:ascii="Times New Roman" w:hAnsi="Times New Roman"/>
          <w:sz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</w:t>
      </w:r>
      <w:r w:rsidRPr="007F038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Fumigación y</w:t>
      </w:r>
      <w:r w:rsidRPr="007F038B">
        <w:rPr>
          <w:rFonts w:ascii="Times New Roman" w:eastAsia="Times New Roman" w:hAnsi="Times New Roman"/>
          <w:spacing w:val="43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Control de</w:t>
      </w:r>
      <w:r w:rsidRPr="007F038B">
        <w:rPr>
          <w:rFonts w:ascii="Times New Roman" w:eastAsia="Times New Roman" w:hAnsi="Times New Roman"/>
          <w:spacing w:val="33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Fauna Nociva deberá</w:t>
      </w:r>
      <w:r w:rsidRPr="007F038B"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compartir un</w:t>
      </w:r>
      <w:r w:rsidRPr="007F038B">
        <w:rPr>
          <w:rFonts w:ascii="Times New Roman" w:eastAsia="Times New Roman" w:hAnsi="Times New Roman"/>
          <w:spacing w:val="32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objet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i</w:t>
      </w:r>
      <w:r w:rsidRPr="007F038B">
        <w:rPr>
          <w:rFonts w:ascii="Times New Roman" w:eastAsia="Times New Roman" w:hAnsi="Times New Roman"/>
          <w:sz w:val="24"/>
          <w:szCs w:val="24"/>
        </w:rPr>
        <w:t>vo común e</w:t>
      </w:r>
      <w:r w:rsidRPr="007F038B">
        <w:rPr>
          <w:rFonts w:ascii="Times New Roman" w:eastAsia="Times New Roman" w:hAnsi="Times New Roman"/>
          <w:spacing w:val="26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integr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7F038B">
        <w:rPr>
          <w:rFonts w:ascii="Times New Roman" w:eastAsia="Times New Roman" w:hAnsi="Times New Roman"/>
          <w:sz w:val="24"/>
          <w:szCs w:val="24"/>
        </w:rPr>
        <w:t>rse al</w:t>
      </w:r>
      <w:r w:rsidRPr="007F038B">
        <w:rPr>
          <w:rFonts w:ascii="Times New Roman" w:eastAsia="Times New Roman" w:hAnsi="Times New Roman"/>
          <w:spacing w:val="23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proceso de</w:t>
      </w:r>
      <w:r w:rsidRPr="007F038B">
        <w:rPr>
          <w:rFonts w:ascii="Times New Roman" w:eastAsia="Times New Roman" w:hAnsi="Times New Roman"/>
          <w:spacing w:val="24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cambio y mejoramiento de</w:t>
      </w:r>
      <w:r w:rsidRPr="007F038B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la</w:t>
      </w:r>
      <w:r w:rsidRPr="007F038B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="004975B6">
        <w:rPr>
          <w:rFonts w:ascii="Times New Roman" w:eastAsia="Times New Roman" w:hAnsi="Times New Roman"/>
          <w:sz w:val="24"/>
          <w:szCs w:val="24"/>
        </w:rPr>
        <w:t>C</w:t>
      </w:r>
      <w:r w:rsidR="004975B6" w:rsidRPr="007F038B">
        <w:rPr>
          <w:rFonts w:ascii="Times New Roman" w:eastAsia="Times New Roman" w:hAnsi="Times New Roman"/>
          <w:sz w:val="24"/>
          <w:szCs w:val="24"/>
        </w:rPr>
        <w:t>alid</w:t>
      </w:r>
      <w:r w:rsidR="004975B6" w:rsidRPr="007F038B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4975B6" w:rsidRPr="007F038B">
        <w:rPr>
          <w:rFonts w:ascii="Times New Roman" w:eastAsia="Times New Roman" w:hAnsi="Times New Roman"/>
          <w:sz w:val="24"/>
          <w:szCs w:val="24"/>
        </w:rPr>
        <w:t>d</w:t>
      </w:r>
      <w:r w:rsidRPr="007F038B">
        <w:rPr>
          <w:rFonts w:ascii="Times New Roman" w:eastAsia="Times New Roman" w:hAnsi="Times New Roman"/>
          <w:sz w:val="24"/>
          <w:szCs w:val="24"/>
        </w:rPr>
        <w:t>.</w:t>
      </w:r>
      <w:r w:rsidRPr="00074043">
        <w:rPr>
          <w:rFonts w:ascii="Times New Roman" w:hAnsi="Times New Roman"/>
          <w:sz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El</w:t>
      </w:r>
      <w:r w:rsidRPr="007F038B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Desarrollador deberá</w:t>
      </w:r>
      <w:r w:rsidRPr="007F038B">
        <w:rPr>
          <w:rFonts w:ascii="Times New Roman" w:eastAsia="Times New Roman" w:hAnsi="Times New Roman"/>
          <w:spacing w:val="44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capacitar al</w:t>
      </w:r>
      <w:r w:rsidRPr="007F038B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Personal</w:t>
      </w:r>
      <w:r w:rsidR="004975B6" w:rsidRPr="00074043">
        <w:rPr>
          <w:rFonts w:ascii="Times New Roman" w:hAnsi="Times New Roman"/>
          <w:sz w:val="24"/>
        </w:rPr>
        <w:t xml:space="preserve"> </w:t>
      </w:r>
      <w:r w:rsidR="004975B6">
        <w:rPr>
          <w:rFonts w:ascii="Times New Roman" w:eastAsia="Times New Roman" w:hAnsi="Times New Roman"/>
          <w:sz w:val="24"/>
          <w:szCs w:val="24"/>
        </w:rPr>
        <w:t>del Servicio</w:t>
      </w:r>
      <w:r w:rsidRPr="007F038B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 Fumig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7F038B">
        <w:rPr>
          <w:rFonts w:ascii="Times New Roman" w:eastAsia="Times New Roman" w:hAnsi="Times New Roman"/>
          <w:sz w:val="24"/>
          <w:szCs w:val="24"/>
        </w:rPr>
        <w:t>ción y</w:t>
      </w:r>
      <w:r w:rsidRPr="007F038B"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Control de</w:t>
      </w:r>
      <w:r w:rsidRPr="007F038B">
        <w:rPr>
          <w:rFonts w:ascii="Times New Roman" w:eastAsia="Times New Roman" w:hAnsi="Times New Roman"/>
          <w:spacing w:val="54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Fauna</w:t>
      </w:r>
      <w:r w:rsidRPr="007F038B"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Nociva, para desarrollar las</w:t>
      </w:r>
      <w:r w:rsidRPr="007F038B">
        <w:rPr>
          <w:rFonts w:ascii="Times New Roman" w:eastAsia="Times New Roman" w:hAnsi="Times New Roman"/>
          <w:spacing w:val="39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relacio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n</w:t>
      </w:r>
      <w:r w:rsidRPr="007F038B">
        <w:rPr>
          <w:rFonts w:ascii="Times New Roman" w:eastAsia="Times New Roman" w:hAnsi="Times New Roman"/>
          <w:sz w:val="24"/>
          <w:szCs w:val="24"/>
        </w:rPr>
        <w:t>es del personal entre los diferentes departamentos involucrados en el proceso</w:t>
      </w:r>
      <w:r w:rsidRPr="007F038B"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</w:t>
      </w:r>
      <w:r w:rsidRPr="007F038B"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Fumigación y</w:t>
      </w:r>
      <w:r w:rsidRPr="007F038B">
        <w:rPr>
          <w:rFonts w:ascii="Times New Roman" w:eastAsia="Times New Roman" w:hAnsi="Times New Roman"/>
          <w:spacing w:val="21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Control</w:t>
      </w:r>
      <w:r w:rsidRPr="007F038B">
        <w:rPr>
          <w:rFonts w:ascii="Times New Roman" w:eastAsia="Times New Roman" w:hAnsi="Times New Roman"/>
          <w:spacing w:val="36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</w:t>
      </w:r>
      <w:r w:rsidRPr="007F038B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Fauna</w:t>
      </w:r>
      <w:r w:rsidRPr="007F038B"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 xml:space="preserve">Nociva </w:t>
      </w:r>
      <w:r w:rsidRPr="007F038B">
        <w:rPr>
          <w:rFonts w:ascii="Times New Roman" w:hAnsi="Times New Roman"/>
          <w:sz w:val="24"/>
          <w:szCs w:val="24"/>
        </w:rPr>
        <w:t>(uso de una bitácora).</w:t>
      </w:r>
      <w:r w:rsidR="00FF5F49" w:rsidRPr="00FF5F49">
        <w:rPr>
          <w:rFonts w:ascii="Times New Roman" w:eastAsia="Times New Roman" w:hAnsi="Times New Roman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Mantener un ambiente y prác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t</w:t>
      </w:r>
      <w:r w:rsidRPr="007F038B">
        <w:rPr>
          <w:rFonts w:ascii="Times New Roman" w:eastAsia="Times New Roman" w:hAnsi="Times New Roman"/>
          <w:sz w:val="24"/>
          <w:szCs w:val="24"/>
        </w:rPr>
        <w:t xml:space="preserve">icas seguras incluyendo el uso de un </w:t>
      </w:r>
      <w:r w:rsidR="00140EEA">
        <w:rPr>
          <w:rFonts w:ascii="Times New Roman" w:eastAsia="Times New Roman" w:hAnsi="Times New Roman"/>
          <w:sz w:val="24"/>
          <w:szCs w:val="24"/>
        </w:rPr>
        <w:t>r</w:t>
      </w:r>
      <w:r w:rsidRPr="007F038B">
        <w:rPr>
          <w:rFonts w:ascii="Times New Roman" w:eastAsia="Times New Roman" w:hAnsi="Times New Roman"/>
          <w:sz w:val="24"/>
          <w:szCs w:val="24"/>
        </w:rPr>
        <w:t>econocido sistema</w:t>
      </w:r>
      <w:r w:rsidRPr="007F038B">
        <w:rPr>
          <w:rFonts w:ascii="Times New Roman" w:eastAsia="Times New Roman" w:hAnsi="Times New Roman"/>
          <w:spacing w:val="48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</w:t>
      </w:r>
      <w:r w:rsidRPr="007F038B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admini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s</w:t>
      </w:r>
      <w:r w:rsidRPr="007F038B">
        <w:rPr>
          <w:rFonts w:ascii="Times New Roman" w:eastAsia="Times New Roman" w:hAnsi="Times New Roman"/>
          <w:sz w:val="24"/>
          <w:szCs w:val="24"/>
        </w:rPr>
        <w:t>traci</w:t>
      </w:r>
      <w:r w:rsidRPr="007F038B">
        <w:rPr>
          <w:rFonts w:ascii="Times New Roman" w:eastAsia="Times New Roman" w:hAnsi="Times New Roman"/>
          <w:spacing w:val="-1"/>
          <w:sz w:val="24"/>
          <w:szCs w:val="24"/>
        </w:rPr>
        <w:t>ó</w:t>
      </w:r>
      <w:r w:rsidRPr="007F038B">
        <w:rPr>
          <w:rFonts w:ascii="Times New Roman" w:eastAsia="Times New Roman" w:hAnsi="Times New Roman"/>
          <w:sz w:val="24"/>
          <w:szCs w:val="24"/>
        </w:rPr>
        <w:t>n de</w:t>
      </w:r>
      <w:r w:rsidRPr="007F038B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riesgos.</w:t>
      </w:r>
    </w:p>
    <w:p w14:paraId="2DF95094" w14:textId="77777777" w:rsidR="007C0177" w:rsidRPr="00074043" w:rsidRDefault="007C0177" w:rsidP="00074043">
      <w:pPr>
        <w:pStyle w:val="Prrafodelista"/>
      </w:pPr>
    </w:p>
    <w:p w14:paraId="287527E6" w14:textId="667B9BCC" w:rsidR="00200D44" w:rsidRDefault="00200D44" w:rsidP="00074043">
      <w:pPr>
        <w:numPr>
          <w:ilvl w:val="0"/>
          <w:numId w:val="29"/>
        </w:numPr>
        <w:tabs>
          <w:tab w:val="left" w:pos="1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F038B">
        <w:rPr>
          <w:rFonts w:ascii="Times New Roman" w:hAnsi="Times New Roman"/>
          <w:sz w:val="24"/>
          <w:szCs w:val="24"/>
        </w:rPr>
        <w:t xml:space="preserve">Asegurar que los </w:t>
      </w:r>
      <w:r w:rsidR="00C27FC3">
        <w:rPr>
          <w:rFonts w:ascii="Times New Roman" w:hAnsi="Times New Roman"/>
          <w:sz w:val="24"/>
          <w:szCs w:val="24"/>
        </w:rPr>
        <w:t>Estándares</w:t>
      </w:r>
      <w:r w:rsidR="008F74EC" w:rsidRPr="007F038B">
        <w:rPr>
          <w:rFonts w:ascii="Times New Roman" w:hAnsi="Times New Roman"/>
          <w:sz w:val="24"/>
          <w:szCs w:val="24"/>
        </w:rPr>
        <w:t xml:space="preserve"> </w:t>
      </w:r>
      <w:r w:rsidRPr="007F038B">
        <w:rPr>
          <w:rFonts w:ascii="Times New Roman" w:hAnsi="Times New Roman"/>
          <w:sz w:val="24"/>
          <w:szCs w:val="24"/>
        </w:rPr>
        <w:t xml:space="preserve">del Servicio de Fumigación y Control de Fauna Nociva se mantengan en los niveles esperados y autorizados y que cualquier reducción en la </w:t>
      </w:r>
      <w:r w:rsidR="004975B6">
        <w:rPr>
          <w:rFonts w:ascii="Times New Roman" w:hAnsi="Times New Roman"/>
          <w:sz w:val="24"/>
          <w:szCs w:val="24"/>
        </w:rPr>
        <w:t>C</w:t>
      </w:r>
      <w:r w:rsidR="004975B6" w:rsidRPr="007F038B">
        <w:rPr>
          <w:rFonts w:ascii="Times New Roman" w:hAnsi="Times New Roman"/>
          <w:sz w:val="24"/>
          <w:szCs w:val="24"/>
        </w:rPr>
        <w:t xml:space="preserve">alidad </w:t>
      </w:r>
      <w:r w:rsidRPr="007F038B">
        <w:rPr>
          <w:rFonts w:ascii="Times New Roman" w:hAnsi="Times New Roman"/>
          <w:sz w:val="24"/>
          <w:szCs w:val="24"/>
        </w:rPr>
        <w:t>del Servicio sea detectada y corregida</w:t>
      </w:r>
      <w:r w:rsidR="00771A56">
        <w:rPr>
          <w:rFonts w:ascii="Times New Roman" w:hAnsi="Times New Roman"/>
          <w:sz w:val="24"/>
          <w:szCs w:val="24"/>
        </w:rPr>
        <w:t>.</w:t>
      </w:r>
    </w:p>
    <w:p w14:paraId="38130273" w14:textId="3D1D09C6" w:rsidR="007B18DD" w:rsidRPr="007B18DD" w:rsidRDefault="007B18DD" w:rsidP="007B18DD"/>
    <w:p w14:paraId="1C409D63" w14:textId="28821BCD" w:rsidR="007B18DD" w:rsidRPr="007B18DD" w:rsidRDefault="007B18DD" w:rsidP="007B18DD">
      <w:pPr>
        <w:pStyle w:val="Prrafodelista"/>
        <w:numPr>
          <w:ilvl w:val="0"/>
          <w:numId w:val="26"/>
        </w:numPr>
        <w:ind w:left="0" w:hanging="284"/>
        <w:jc w:val="both"/>
        <w:rPr>
          <w:b/>
          <w:lang w:eastAsia="en-US"/>
        </w:rPr>
      </w:pPr>
      <w:r w:rsidRPr="007B18DD">
        <w:rPr>
          <w:b/>
          <w:lang w:eastAsia="en-US"/>
        </w:rPr>
        <w:t>ALCANCE DEL SERVICIO</w:t>
      </w:r>
    </w:p>
    <w:p w14:paraId="7AB8488B" w14:textId="77777777" w:rsidR="007B18DD" w:rsidRPr="007B18DD" w:rsidRDefault="007B18DD" w:rsidP="007B18DD">
      <w:pPr>
        <w:pStyle w:val="Prrafodelista"/>
        <w:ind w:left="896"/>
        <w:jc w:val="both"/>
        <w:rPr>
          <w:rFonts w:eastAsia="Calibri"/>
          <w:vanish/>
          <w:lang w:eastAsia="en-US"/>
        </w:rPr>
      </w:pPr>
    </w:p>
    <w:p w14:paraId="7E163263" w14:textId="5936895D" w:rsidR="0069402A" w:rsidRPr="0069244F" w:rsidRDefault="00200D44" w:rsidP="007B18DD">
      <w:pPr>
        <w:numPr>
          <w:ilvl w:val="1"/>
          <w:numId w:val="26"/>
        </w:numPr>
        <w:spacing w:after="0" w:line="240" w:lineRule="auto"/>
        <w:ind w:left="64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F44FF">
        <w:rPr>
          <w:rFonts w:ascii="Times New Roman" w:hAnsi="Times New Roman"/>
          <w:sz w:val="24"/>
          <w:szCs w:val="24"/>
        </w:rPr>
        <w:t>El Desarrollador deberá cumplir con todos los requisitos establecidos en los Estándares Generales aplicables descritos en el</w:t>
      </w:r>
      <w:r w:rsidR="00017BF3">
        <w:rPr>
          <w:rFonts w:ascii="Times New Roman" w:hAnsi="Times New Roman"/>
          <w:sz w:val="24"/>
          <w:szCs w:val="24"/>
        </w:rPr>
        <w:t xml:space="preserve"> </w:t>
      </w:r>
      <w:r w:rsidR="00017BF3" w:rsidRPr="007F038B">
        <w:rPr>
          <w:rFonts w:ascii="Times New Roman" w:eastAsia="Times New Roman" w:hAnsi="Times New Roman"/>
          <w:b/>
          <w:sz w:val="24"/>
          <w:szCs w:val="24"/>
        </w:rPr>
        <w:t>Apéndice</w:t>
      </w:r>
      <w:r w:rsidR="00017BF3" w:rsidRPr="007F038B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="00017BF3" w:rsidRPr="007F038B">
        <w:rPr>
          <w:rFonts w:ascii="Times New Roman" w:eastAsia="Times New Roman" w:hAnsi="Times New Roman"/>
          <w:b/>
          <w:sz w:val="24"/>
          <w:szCs w:val="24"/>
        </w:rPr>
        <w:t>C</w:t>
      </w:r>
      <w:r w:rsidR="00017BF3" w:rsidRPr="007F038B">
        <w:rPr>
          <w:rFonts w:ascii="Times New Roman" w:eastAsia="Times New Roman" w:hAnsi="Times New Roman"/>
          <w:b/>
          <w:spacing w:val="3"/>
          <w:sz w:val="24"/>
          <w:szCs w:val="24"/>
        </w:rPr>
        <w:t xml:space="preserve"> </w:t>
      </w:r>
      <w:r w:rsidR="00017BF3" w:rsidRPr="007F038B">
        <w:rPr>
          <w:rFonts w:ascii="Times New Roman" w:eastAsia="Times New Roman" w:hAnsi="Times New Roman"/>
          <w:b/>
          <w:sz w:val="24"/>
          <w:szCs w:val="24"/>
        </w:rPr>
        <w:t>(</w:t>
      </w:r>
      <w:r w:rsidR="00017BF3" w:rsidRPr="00B076D3">
        <w:rPr>
          <w:rFonts w:ascii="Times New Roman" w:eastAsia="Times New Roman" w:hAnsi="Times New Roman"/>
          <w:b/>
          <w:sz w:val="24"/>
          <w:szCs w:val="24"/>
        </w:rPr>
        <w:t>Estándares Generales</w:t>
      </w:r>
      <w:r w:rsidR="00017BF3" w:rsidRPr="007F038B">
        <w:rPr>
          <w:rFonts w:ascii="Times New Roman" w:eastAsia="Times New Roman" w:hAnsi="Times New Roman"/>
          <w:b/>
          <w:sz w:val="24"/>
          <w:szCs w:val="24"/>
        </w:rPr>
        <w:t>)</w:t>
      </w:r>
      <w:r w:rsidR="00017BF3" w:rsidRPr="007F038B">
        <w:rPr>
          <w:rFonts w:ascii="Times New Roman" w:eastAsia="Times New Roman" w:hAnsi="Times New Roman"/>
          <w:spacing w:val="-33"/>
          <w:sz w:val="24"/>
          <w:szCs w:val="24"/>
        </w:rPr>
        <w:t xml:space="preserve"> </w:t>
      </w:r>
      <w:r w:rsidR="00017BF3" w:rsidRPr="007F038B">
        <w:rPr>
          <w:rFonts w:ascii="Times New Roman" w:eastAsia="Times New Roman" w:hAnsi="Times New Roman"/>
          <w:sz w:val="24"/>
          <w:szCs w:val="24"/>
        </w:rPr>
        <w:t>del</w:t>
      </w:r>
      <w:r w:rsidRPr="006F44FF">
        <w:rPr>
          <w:rFonts w:ascii="Times New Roman" w:hAnsi="Times New Roman"/>
          <w:sz w:val="24"/>
          <w:szCs w:val="24"/>
        </w:rPr>
        <w:t xml:space="preserve"> </w:t>
      </w:r>
      <w:r w:rsidRPr="00074043">
        <w:rPr>
          <w:rFonts w:ascii="Times New Roman" w:hAnsi="Times New Roman"/>
          <w:b/>
          <w:sz w:val="24"/>
        </w:rPr>
        <w:t>Anexo 10</w:t>
      </w:r>
      <w:r w:rsidRPr="007014A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74043">
        <w:rPr>
          <w:rFonts w:ascii="Times New Roman" w:hAnsi="Times New Roman"/>
          <w:b/>
          <w:sz w:val="24"/>
        </w:rPr>
        <w:t>(</w:t>
      </w:r>
      <w:r w:rsidRPr="007014A2">
        <w:rPr>
          <w:rFonts w:ascii="Times New Roman" w:hAnsi="Times New Roman"/>
          <w:b/>
          <w:i/>
          <w:sz w:val="24"/>
          <w:szCs w:val="24"/>
        </w:rPr>
        <w:t>Requerimiento de Servicios</w:t>
      </w:r>
      <w:r w:rsidRPr="00074043">
        <w:rPr>
          <w:rFonts w:ascii="Times New Roman" w:hAnsi="Times New Roman"/>
          <w:b/>
          <w:sz w:val="24"/>
        </w:rPr>
        <w:t>)</w:t>
      </w:r>
      <w:r w:rsidRPr="006F44FF">
        <w:rPr>
          <w:rFonts w:ascii="Times New Roman" w:hAnsi="Times New Roman"/>
          <w:sz w:val="24"/>
          <w:szCs w:val="24"/>
        </w:rPr>
        <w:t xml:space="preserve"> para la </w:t>
      </w:r>
      <w:r w:rsidR="00140EEA">
        <w:rPr>
          <w:rFonts w:ascii="Times New Roman" w:hAnsi="Times New Roman"/>
          <w:sz w:val="24"/>
          <w:szCs w:val="24"/>
        </w:rPr>
        <w:t>prestación</w:t>
      </w:r>
      <w:r w:rsidRPr="006F44FF">
        <w:rPr>
          <w:rFonts w:ascii="Times New Roman" w:hAnsi="Times New Roman"/>
          <w:sz w:val="24"/>
          <w:szCs w:val="24"/>
        </w:rPr>
        <w:t xml:space="preserve"> del Servicio de Fumigación y Control de Fauna Nociva.</w:t>
      </w:r>
    </w:p>
    <w:p w14:paraId="3901714B" w14:textId="77777777" w:rsidR="007C0177" w:rsidRPr="0069402A" w:rsidRDefault="007C0177" w:rsidP="0007404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431AE819" w14:textId="7516115B" w:rsidR="00200D44" w:rsidRDefault="00200D44" w:rsidP="00074043">
      <w:pPr>
        <w:numPr>
          <w:ilvl w:val="1"/>
          <w:numId w:val="26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9402A">
        <w:rPr>
          <w:rFonts w:ascii="Times New Roman" w:eastAsia="Times New Roman" w:hAnsi="Times New Roman"/>
          <w:sz w:val="24"/>
          <w:szCs w:val="24"/>
        </w:rPr>
        <w:t>Sin</w:t>
      </w:r>
      <w:r w:rsidRPr="0069402A">
        <w:rPr>
          <w:rFonts w:ascii="Times New Roman" w:eastAsia="Times New Roman" w:hAnsi="Times New Roman"/>
          <w:spacing w:val="45"/>
          <w:sz w:val="24"/>
          <w:szCs w:val="24"/>
        </w:rPr>
        <w:t xml:space="preserve"> </w:t>
      </w:r>
      <w:r w:rsidRPr="0069402A">
        <w:rPr>
          <w:rFonts w:ascii="Times New Roman" w:eastAsia="Times New Roman" w:hAnsi="Times New Roman"/>
          <w:sz w:val="24"/>
          <w:szCs w:val="24"/>
        </w:rPr>
        <w:t>perjuicio de</w:t>
      </w:r>
      <w:r w:rsidRPr="00074043">
        <w:rPr>
          <w:rFonts w:ascii="Times New Roman" w:hAnsi="Times New Roman"/>
          <w:sz w:val="24"/>
        </w:rPr>
        <w:t xml:space="preserve"> </w:t>
      </w:r>
      <w:r w:rsidRPr="0069402A">
        <w:rPr>
          <w:rFonts w:ascii="Times New Roman" w:eastAsia="Times New Roman" w:hAnsi="Times New Roman"/>
          <w:sz w:val="24"/>
          <w:szCs w:val="24"/>
        </w:rPr>
        <w:t>que</w:t>
      </w:r>
      <w:r w:rsidR="00017BF3" w:rsidRPr="00B076D3">
        <w:rPr>
          <w:rFonts w:ascii="Times New Roman" w:eastAsia="Times New Roman" w:hAnsi="Times New Roman"/>
          <w:sz w:val="24"/>
          <w:szCs w:val="24"/>
        </w:rPr>
        <w:t xml:space="preserve"> el Desarrollador </w:t>
      </w:r>
      <w:r w:rsidRPr="0069402A">
        <w:rPr>
          <w:rFonts w:ascii="Times New Roman" w:eastAsia="Times New Roman" w:hAnsi="Times New Roman"/>
          <w:sz w:val="24"/>
          <w:szCs w:val="24"/>
        </w:rPr>
        <w:t>pueda</w:t>
      </w:r>
      <w:r w:rsidRPr="00074043">
        <w:rPr>
          <w:rFonts w:ascii="Times New Roman" w:hAnsi="Times New Roman"/>
          <w:sz w:val="24"/>
        </w:rPr>
        <w:t xml:space="preserve"> </w:t>
      </w:r>
      <w:r w:rsidRPr="0069402A">
        <w:rPr>
          <w:rFonts w:ascii="Times New Roman" w:eastAsia="Times New Roman" w:hAnsi="Times New Roman"/>
          <w:sz w:val="24"/>
          <w:szCs w:val="24"/>
        </w:rPr>
        <w:t>ofertar mejores procedimientos al Servicio de Fumigaci</w:t>
      </w:r>
      <w:r w:rsidRPr="0069402A">
        <w:rPr>
          <w:rFonts w:ascii="Times New Roman" w:eastAsia="Times New Roman" w:hAnsi="Times New Roman"/>
          <w:spacing w:val="-1"/>
          <w:sz w:val="24"/>
          <w:szCs w:val="24"/>
        </w:rPr>
        <w:t>ó</w:t>
      </w:r>
      <w:r w:rsidRPr="0069402A">
        <w:rPr>
          <w:rFonts w:ascii="Times New Roman" w:eastAsia="Times New Roman" w:hAnsi="Times New Roman"/>
          <w:sz w:val="24"/>
          <w:szCs w:val="24"/>
        </w:rPr>
        <w:t xml:space="preserve">n </w:t>
      </w:r>
      <w:r w:rsidRPr="0069402A">
        <w:rPr>
          <w:rFonts w:ascii="Times New Roman" w:eastAsia="Arial" w:hAnsi="Times New Roman"/>
          <w:sz w:val="24"/>
          <w:szCs w:val="24"/>
        </w:rPr>
        <w:t xml:space="preserve">y </w:t>
      </w:r>
      <w:r w:rsidRPr="0069402A">
        <w:rPr>
          <w:rFonts w:ascii="Times New Roman" w:eastAsia="Times New Roman" w:hAnsi="Times New Roman"/>
          <w:sz w:val="24"/>
          <w:szCs w:val="24"/>
        </w:rPr>
        <w:t>Control de Fauna Nociv</w:t>
      </w:r>
      <w:r w:rsidRPr="0069402A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69402A">
        <w:rPr>
          <w:rFonts w:ascii="Times New Roman" w:eastAsia="Times New Roman" w:hAnsi="Times New Roman"/>
          <w:sz w:val="24"/>
          <w:szCs w:val="24"/>
        </w:rPr>
        <w:t>,</w:t>
      </w:r>
      <w:r w:rsidRPr="0069402A">
        <w:rPr>
          <w:rFonts w:ascii="Times New Roman" w:eastAsia="Times New Roman" w:hAnsi="Times New Roman"/>
          <w:spacing w:val="15"/>
          <w:sz w:val="24"/>
          <w:szCs w:val="24"/>
        </w:rPr>
        <w:t xml:space="preserve"> </w:t>
      </w:r>
      <w:r w:rsidR="009B5079">
        <w:rPr>
          <w:rFonts w:ascii="Times New Roman" w:eastAsia="Times New Roman" w:hAnsi="Times New Roman"/>
          <w:sz w:val="24"/>
          <w:szCs w:val="24"/>
        </w:rPr>
        <w:t>éste deberá</w:t>
      </w:r>
      <w:r w:rsidRPr="0069402A">
        <w:rPr>
          <w:rFonts w:ascii="Times New Roman" w:eastAsia="Times New Roman" w:hAnsi="Times New Roman"/>
          <w:sz w:val="24"/>
          <w:szCs w:val="24"/>
        </w:rPr>
        <w:t xml:space="preserve"> como mínimo</w:t>
      </w:r>
      <w:r w:rsidR="007C0177" w:rsidRPr="00074043">
        <w:rPr>
          <w:rFonts w:ascii="Times New Roman" w:hAnsi="Times New Roman"/>
          <w:sz w:val="24"/>
        </w:rPr>
        <w:t xml:space="preserve"> </w:t>
      </w:r>
      <w:r w:rsidRPr="0069402A">
        <w:rPr>
          <w:rFonts w:ascii="Times New Roman" w:eastAsia="Times New Roman" w:hAnsi="Times New Roman"/>
          <w:sz w:val="24"/>
          <w:szCs w:val="24"/>
        </w:rPr>
        <w:t>atender</w:t>
      </w:r>
      <w:r w:rsidRPr="0069402A">
        <w:rPr>
          <w:rFonts w:ascii="Times New Roman" w:eastAsia="Times New Roman" w:hAnsi="Times New Roman"/>
          <w:spacing w:val="39"/>
          <w:sz w:val="24"/>
          <w:szCs w:val="24"/>
        </w:rPr>
        <w:t xml:space="preserve"> </w:t>
      </w:r>
      <w:r w:rsidRPr="0069402A">
        <w:rPr>
          <w:rFonts w:ascii="Times New Roman" w:eastAsia="Times New Roman" w:hAnsi="Times New Roman"/>
          <w:sz w:val="24"/>
          <w:szCs w:val="24"/>
        </w:rPr>
        <w:t>lo</w:t>
      </w:r>
      <w:r w:rsidRPr="0069402A">
        <w:rPr>
          <w:rFonts w:ascii="Times New Roman" w:eastAsia="Times New Roman" w:hAnsi="Times New Roman"/>
          <w:spacing w:val="11"/>
          <w:sz w:val="24"/>
          <w:szCs w:val="24"/>
        </w:rPr>
        <w:t xml:space="preserve"> </w:t>
      </w:r>
      <w:r w:rsidRPr="0069402A">
        <w:rPr>
          <w:rFonts w:ascii="Times New Roman" w:eastAsia="Times New Roman" w:hAnsi="Times New Roman"/>
          <w:sz w:val="24"/>
          <w:szCs w:val="24"/>
        </w:rPr>
        <w:t>siguiente:</w:t>
      </w:r>
    </w:p>
    <w:p w14:paraId="279573FE" w14:textId="77777777" w:rsidR="007C0177" w:rsidRPr="00074043" w:rsidRDefault="007C0177" w:rsidP="00074043">
      <w:pPr>
        <w:pStyle w:val="Prrafodelista"/>
      </w:pPr>
    </w:p>
    <w:p w14:paraId="0A5544C0" w14:textId="12AA06C7" w:rsidR="00200D44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69402A">
        <w:rPr>
          <w:rFonts w:ascii="Times New Roman" w:hAnsi="Times New Roman"/>
          <w:sz w:val="24"/>
          <w:szCs w:val="24"/>
        </w:rPr>
        <w:t>Adicionalmente a las disposiciones aplicables establecidas en los Estándares Generales, el Desarrollador deberá cumplir con estos Estándares Específicos.</w:t>
      </w:r>
    </w:p>
    <w:p w14:paraId="586AB7C0" w14:textId="77777777" w:rsidR="007C0177" w:rsidRPr="007F038B" w:rsidRDefault="007C0177" w:rsidP="0069244F">
      <w:p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</w:p>
    <w:p w14:paraId="043B224A" w14:textId="33636784" w:rsidR="00200D44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69402A">
        <w:rPr>
          <w:rFonts w:ascii="Times New Roman" w:hAnsi="Times New Roman"/>
          <w:sz w:val="24"/>
          <w:szCs w:val="24"/>
        </w:rPr>
        <w:t xml:space="preserve">El Desarrollador deberá proporcionar el Servicio de Fumigación y Control de Fauna Nociva </w:t>
      </w:r>
      <w:r w:rsidR="007C0177">
        <w:rPr>
          <w:rFonts w:ascii="Times New Roman" w:hAnsi="Times New Roman"/>
          <w:sz w:val="24"/>
          <w:szCs w:val="24"/>
        </w:rPr>
        <w:t xml:space="preserve">con </w:t>
      </w:r>
      <w:r w:rsidRPr="0069402A">
        <w:rPr>
          <w:rFonts w:ascii="Times New Roman" w:hAnsi="Times New Roman"/>
          <w:sz w:val="24"/>
          <w:szCs w:val="24"/>
        </w:rPr>
        <w:t xml:space="preserve">base </w:t>
      </w:r>
      <w:r w:rsidR="007C0177">
        <w:rPr>
          <w:rFonts w:ascii="Times New Roman" w:hAnsi="Times New Roman"/>
          <w:sz w:val="24"/>
          <w:szCs w:val="24"/>
        </w:rPr>
        <w:t xml:space="preserve">en </w:t>
      </w:r>
      <w:r w:rsidRPr="007F038B">
        <w:rPr>
          <w:rFonts w:ascii="Times New Roman" w:hAnsi="Times New Roman"/>
          <w:sz w:val="24"/>
          <w:szCs w:val="24"/>
        </w:rPr>
        <w:t>l</w:t>
      </w:r>
      <w:r w:rsidRPr="0069402A">
        <w:rPr>
          <w:rFonts w:ascii="Times New Roman" w:hAnsi="Times New Roman"/>
          <w:sz w:val="24"/>
          <w:szCs w:val="24"/>
        </w:rPr>
        <w:t xml:space="preserve">os horarios y procedimientos establecidos en el Manual de </w:t>
      </w:r>
      <w:r w:rsidR="006F694A">
        <w:rPr>
          <w:rFonts w:ascii="Times New Roman" w:hAnsi="Times New Roman"/>
          <w:sz w:val="24"/>
          <w:szCs w:val="24"/>
        </w:rPr>
        <w:t>Operación</w:t>
      </w:r>
      <w:r w:rsidRPr="0069402A">
        <w:rPr>
          <w:rFonts w:ascii="Times New Roman" w:hAnsi="Times New Roman"/>
          <w:sz w:val="24"/>
          <w:szCs w:val="24"/>
        </w:rPr>
        <w:t>, previamente autorizados por el Instituto, el cual podrá ser modificado en función del Plan de Calidad establecido</w:t>
      </w:r>
      <w:r w:rsidR="00FF5F49" w:rsidRPr="00FF5F49">
        <w:rPr>
          <w:rFonts w:ascii="Times New Roman" w:hAnsi="Times New Roman"/>
          <w:sz w:val="24"/>
          <w:szCs w:val="24"/>
        </w:rPr>
        <w:t>,</w:t>
      </w:r>
      <w:r w:rsidRPr="0069402A">
        <w:rPr>
          <w:rFonts w:ascii="Times New Roman" w:hAnsi="Times New Roman"/>
          <w:sz w:val="24"/>
          <w:szCs w:val="24"/>
        </w:rPr>
        <w:t xml:space="preserve"> así como de acuerdo a las necesidades del Hospital, llevándose a cabo una reprogramación de las actividades en coordinación con Personal del Hospital.</w:t>
      </w:r>
    </w:p>
    <w:p w14:paraId="53245302" w14:textId="77777777" w:rsidR="006F694A" w:rsidRDefault="006F694A" w:rsidP="0069244F">
      <w:pPr>
        <w:pStyle w:val="Prrafodelista"/>
      </w:pPr>
    </w:p>
    <w:p w14:paraId="6B9F2E9F" w14:textId="63C330C0" w:rsidR="00200D44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69402A">
        <w:rPr>
          <w:rFonts w:ascii="Times New Roman" w:hAnsi="Times New Roman"/>
          <w:sz w:val="24"/>
          <w:szCs w:val="24"/>
        </w:rPr>
        <w:t>El Servicio de Fumigación y Control de Fauna Nociva incluirá:</w:t>
      </w:r>
    </w:p>
    <w:p w14:paraId="6A730D29" w14:textId="77777777" w:rsidR="006F694A" w:rsidRPr="007F038B" w:rsidRDefault="006F694A" w:rsidP="0069244F">
      <w:p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</w:p>
    <w:p w14:paraId="54CC7D60" w14:textId="52322DEF" w:rsidR="00200D44" w:rsidRDefault="00200D44" w:rsidP="00074043">
      <w:pPr>
        <w:numPr>
          <w:ilvl w:val="0"/>
          <w:numId w:val="44"/>
        </w:numPr>
        <w:tabs>
          <w:tab w:val="left" w:pos="1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9402A">
        <w:rPr>
          <w:rFonts w:ascii="Times New Roman" w:hAnsi="Times New Roman"/>
          <w:sz w:val="24"/>
          <w:szCs w:val="24"/>
        </w:rPr>
        <w:t>Fumigación y Control de Fauna Nociva programada (preventiva) y no programada (correctiva), tanto de Áreas Interiores como Áreas Exteriores del Hospital.</w:t>
      </w:r>
    </w:p>
    <w:p w14:paraId="5ACCDA46" w14:textId="77777777" w:rsidR="006F694A" w:rsidRPr="007F038B" w:rsidRDefault="006F694A" w:rsidP="0069244F">
      <w:pPr>
        <w:tabs>
          <w:tab w:val="left" w:pos="1360"/>
        </w:tabs>
        <w:spacing w:after="0" w:line="240" w:lineRule="auto"/>
        <w:ind w:left="244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3F2B034" w14:textId="11B44BD5" w:rsidR="00200D44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69402A">
        <w:rPr>
          <w:rFonts w:ascii="Times New Roman" w:hAnsi="Times New Roman"/>
          <w:sz w:val="24"/>
          <w:szCs w:val="24"/>
        </w:rPr>
        <w:t>El Desarrollador será responsable de la Fumigación y Control de Fauna Nociva de todas las Unidades Funcionales y Espacios que integran el Hospital, vigilando su periodicidad y procedimientos autorizados.</w:t>
      </w:r>
    </w:p>
    <w:p w14:paraId="7FDE9D59" w14:textId="77777777" w:rsidR="006F694A" w:rsidRPr="007F038B" w:rsidRDefault="006F694A" w:rsidP="0069244F">
      <w:p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</w:p>
    <w:p w14:paraId="505E9D0C" w14:textId="18E0ED9A" w:rsidR="00200D44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69402A">
        <w:rPr>
          <w:rFonts w:ascii="Times New Roman" w:hAnsi="Times New Roman"/>
          <w:sz w:val="24"/>
          <w:szCs w:val="24"/>
        </w:rPr>
        <w:t xml:space="preserve">A fin de garantizar la seguridad en la Fumigación y Control de Fauna Nociva, el Personal </w:t>
      </w:r>
      <w:r w:rsidR="004975B6">
        <w:rPr>
          <w:rFonts w:ascii="Times New Roman" w:hAnsi="Times New Roman"/>
          <w:sz w:val="24"/>
          <w:szCs w:val="24"/>
        </w:rPr>
        <w:t xml:space="preserve">del Servicio </w:t>
      </w:r>
      <w:r w:rsidRPr="0069402A">
        <w:rPr>
          <w:rFonts w:ascii="Times New Roman" w:hAnsi="Times New Roman"/>
          <w:sz w:val="24"/>
          <w:szCs w:val="24"/>
        </w:rPr>
        <w:t>de Fumigación y Control de Fauna Nociva no deberá mover artículos de Equipo identificados como tal por el Hospital, a menos que se haya acordado lo contrario.</w:t>
      </w:r>
    </w:p>
    <w:p w14:paraId="3C181FBF" w14:textId="77777777" w:rsidR="006F694A" w:rsidRDefault="006F694A" w:rsidP="0069244F">
      <w:pPr>
        <w:pStyle w:val="Prrafodelista"/>
      </w:pPr>
    </w:p>
    <w:p w14:paraId="41BE99EC" w14:textId="3616E8AE" w:rsidR="006F694A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69402A">
        <w:rPr>
          <w:rFonts w:ascii="Times New Roman" w:hAnsi="Times New Roman"/>
          <w:sz w:val="24"/>
          <w:szCs w:val="24"/>
        </w:rPr>
        <w:t xml:space="preserve">El Desarrollador deberá de contar con un </w:t>
      </w:r>
      <w:r w:rsidR="004975B6">
        <w:rPr>
          <w:rFonts w:ascii="Times New Roman" w:hAnsi="Times New Roman"/>
          <w:sz w:val="24"/>
          <w:szCs w:val="24"/>
        </w:rPr>
        <w:t>p</w:t>
      </w:r>
      <w:r w:rsidR="004975B6" w:rsidRPr="0069402A">
        <w:rPr>
          <w:rFonts w:ascii="Times New Roman" w:hAnsi="Times New Roman"/>
          <w:sz w:val="24"/>
          <w:szCs w:val="24"/>
        </w:rPr>
        <w:t xml:space="preserve">lan </w:t>
      </w:r>
      <w:r w:rsidRPr="0069402A">
        <w:rPr>
          <w:rFonts w:ascii="Times New Roman" w:hAnsi="Times New Roman"/>
          <w:sz w:val="24"/>
          <w:szCs w:val="24"/>
        </w:rPr>
        <w:t xml:space="preserve">de </w:t>
      </w:r>
      <w:r w:rsidR="004975B6">
        <w:rPr>
          <w:rFonts w:ascii="Times New Roman" w:hAnsi="Times New Roman"/>
          <w:sz w:val="24"/>
          <w:szCs w:val="24"/>
        </w:rPr>
        <w:t>c</w:t>
      </w:r>
      <w:r w:rsidR="004975B6" w:rsidRPr="0069402A">
        <w:rPr>
          <w:rFonts w:ascii="Times New Roman" w:hAnsi="Times New Roman"/>
          <w:sz w:val="24"/>
          <w:szCs w:val="24"/>
        </w:rPr>
        <w:t xml:space="preserve">ontingencia </w:t>
      </w:r>
      <w:r w:rsidRPr="0069402A">
        <w:rPr>
          <w:rFonts w:ascii="Times New Roman" w:hAnsi="Times New Roman"/>
          <w:sz w:val="24"/>
          <w:szCs w:val="24"/>
        </w:rPr>
        <w:t>para cualquier situación extraordinaria que pudiera surgir.</w:t>
      </w:r>
    </w:p>
    <w:p w14:paraId="04E461EB" w14:textId="77777777" w:rsidR="006F694A" w:rsidRDefault="006F694A" w:rsidP="0069244F">
      <w:p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</w:p>
    <w:p w14:paraId="1D0953C3" w14:textId="3BD18F7A" w:rsidR="006F694A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6F694A">
        <w:rPr>
          <w:rFonts w:ascii="Times New Roman" w:hAnsi="Times New Roman"/>
          <w:sz w:val="24"/>
          <w:szCs w:val="24"/>
        </w:rPr>
        <w:t xml:space="preserve">Los productos de Fumigación y Control de Fauna Nociva empleados para cada Espacio serán objeto de revisión por parte del Instituto </w:t>
      </w:r>
      <w:r w:rsidR="006F694A">
        <w:rPr>
          <w:rFonts w:ascii="Times New Roman" w:hAnsi="Times New Roman"/>
          <w:sz w:val="24"/>
          <w:szCs w:val="24"/>
        </w:rPr>
        <w:t xml:space="preserve">de acuerdo con el </w:t>
      </w:r>
      <w:r w:rsidRPr="00074043">
        <w:rPr>
          <w:rFonts w:ascii="Times New Roman" w:hAnsi="Times New Roman"/>
          <w:b/>
          <w:sz w:val="24"/>
        </w:rPr>
        <w:t>Anexo 5 (</w:t>
      </w:r>
      <w:r w:rsidRPr="00074043">
        <w:rPr>
          <w:rFonts w:ascii="Times New Roman" w:hAnsi="Times New Roman"/>
          <w:b/>
          <w:i/>
          <w:sz w:val="24"/>
        </w:rPr>
        <w:t>Procedimiento de Revisión</w:t>
      </w:r>
      <w:r w:rsidRPr="00074043">
        <w:rPr>
          <w:rFonts w:ascii="Times New Roman" w:hAnsi="Times New Roman"/>
          <w:b/>
          <w:sz w:val="24"/>
        </w:rPr>
        <w:t>)</w:t>
      </w:r>
      <w:r w:rsidRPr="006F694A">
        <w:rPr>
          <w:rFonts w:ascii="Times New Roman" w:hAnsi="Times New Roman"/>
          <w:sz w:val="24"/>
          <w:szCs w:val="24"/>
        </w:rPr>
        <w:t xml:space="preserve"> y anualmente, en los primeros 10 (diez) Días Hábiles del Año de Operaciones.</w:t>
      </w:r>
    </w:p>
    <w:p w14:paraId="32F24C90" w14:textId="7F58DB85" w:rsidR="00200D44" w:rsidRPr="006F694A" w:rsidRDefault="00200D44" w:rsidP="0069244F">
      <w:p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</w:p>
    <w:p w14:paraId="147001C3" w14:textId="7CFB986C" w:rsidR="00200D44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69402A">
        <w:rPr>
          <w:rFonts w:ascii="Times New Roman" w:hAnsi="Times New Roman"/>
          <w:sz w:val="24"/>
          <w:szCs w:val="24"/>
        </w:rPr>
        <w:t xml:space="preserve">El Desarrollador </w:t>
      </w:r>
      <w:r w:rsidR="006F694A">
        <w:rPr>
          <w:rFonts w:ascii="Times New Roman" w:hAnsi="Times New Roman"/>
          <w:sz w:val="24"/>
          <w:szCs w:val="24"/>
        </w:rPr>
        <w:t xml:space="preserve">también </w:t>
      </w:r>
      <w:r w:rsidRPr="0069402A">
        <w:rPr>
          <w:rFonts w:ascii="Times New Roman" w:hAnsi="Times New Roman"/>
          <w:sz w:val="24"/>
          <w:szCs w:val="24"/>
        </w:rPr>
        <w:t xml:space="preserve">será responsable de la Fumigación y Control de Fauna Nociva de </w:t>
      </w:r>
      <w:r w:rsidRPr="007F038B">
        <w:rPr>
          <w:rFonts w:ascii="Times New Roman" w:hAnsi="Times New Roman"/>
          <w:sz w:val="24"/>
          <w:szCs w:val="24"/>
        </w:rPr>
        <w:t>Áreas Exteriores</w:t>
      </w:r>
      <w:r w:rsidRPr="0069402A">
        <w:rPr>
          <w:rFonts w:ascii="Times New Roman" w:hAnsi="Times New Roman"/>
          <w:sz w:val="24"/>
          <w:szCs w:val="24"/>
        </w:rPr>
        <w:t xml:space="preserve"> como accesos, estacionamientos, jardines etc.</w:t>
      </w:r>
    </w:p>
    <w:p w14:paraId="394A433C" w14:textId="77777777" w:rsidR="006F694A" w:rsidRDefault="006F694A" w:rsidP="0069244F">
      <w:pPr>
        <w:pStyle w:val="Prrafodelista"/>
      </w:pPr>
    </w:p>
    <w:p w14:paraId="28005A53" w14:textId="375B3F47" w:rsidR="00200D44" w:rsidRDefault="00200D44" w:rsidP="0069244F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69402A">
        <w:rPr>
          <w:rFonts w:ascii="Times New Roman" w:hAnsi="Times New Roman"/>
          <w:sz w:val="24"/>
          <w:szCs w:val="24"/>
        </w:rPr>
        <w:t>El Desarrollador deberá usar señalizaciones y medidas de precaución en los Espacios antes, durante y después de las actividades del Servicio de Fumigación y Control de Fauna Nociva.</w:t>
      </w:r>
    </w:p>
    <w:p w14:paraId="65F58255" w14:textId="77777777" w:rsidR="00D83CA9" w:rsidRPr="007F038B" w:rsidRDefault="00D83CA9" w:rsidP="00074043">
      <w:p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</w:p>
    <w:p w14:paraId="3095FCBE" w14:textId="77777777" w:rsidR="00200D44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69402A">
        <w:rPr>
          <w:rFonts w:ascii="Times New Roman" w:hAnsi="Times New Roman"/>
          <w:sz w:val="24"/>
          <w:szCs w:val="24"/>
        </w:rPr>
        <w:t>El Desarrollador deberá cumplir con las observaciones emitidas por la Comisión Mixta de Seguridad e Higiene del Instituto, así como con las recomendaciones del Comité para la Detección y Control de las Infecciones Nosocomiales del Hospital.</w:t>
      </w:r>
    </w:p>
    <w:p w14:paraId="7D77EE05" w14:textId="77777777" w:rsidR="00D83CA9" w:rsidRDefault="00D83CA9" w:rsidP="0069244F">
      <w:pPr>
        <w:pStyle w:val="Prrafodelista"/>
      </w:pPr>
    </w:p>
    <w:p w14:paraId="050DCFA8" w14:textId="112DC38D" w:rsidR="00200D44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69402A">
        <w:rPr>
          <w:rFonts w:ascii="Times New Roman" w:hAnsi="Times New Roman"/>
          <w:sz w:val="24"/>
          <w:szCs w:val="24"/>
        </w:rPr>
        <w:t xml:space="preserve">La evaluación, revisión y aprobación de la información o documentación que debe presentar el Desarrollador en términos de estos Estándares Específicos y conforme al Método de Supervisión se llevará a cabo conforme al procedimiento de revisión establecido en el </w:t>
      </w:r>
      <w:r w:rsidRPr="00074043">
        <w:rPr>
          <w:rFonts w:ascii="Times New Roman" w:hAnsi="Times New Roman"/>
          <w:b/>
          <w:sz w:val="24"/>
        </w:rPr>
        <w:t>Anexo 5</w:t>
      </w:r>
      <w:r w:rsidRPr="007014A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74043">
        <w:rPr>
          <w:rFonts w:ascii="Times New Roman" w:hAnsi="Times New Roman"/>
          <w:b/>
          <w:sz w:val="24"/>
        </w:rPr>
        <w:t>(</w:t>
      </w:r>
      <w:r w:rsidRPr="007014A2">
        <w:rPr>
          <w:rFonts w:ascii="Times New Roman" w:hAnsi="Times New Roman"/>
          <w:b/>
          <w:i/>
          <w:sz w:val="24"/>
          <w:szCs w:val="24"/>
        </w:rPr>
        <w:t>Procedimiento de Revisión</w:t>
      </w:r>
      <w:r w:rsidRPr="00074043">
        <w:rPr>
          <w:rFonts w:ascii="Times New Roman" w:hAnsi="Times New Roman"/>
          <w:b/>
          <w:sz w:val="24"/>
        </w:rPr>
        <w:t>)</w:t>
      </w:r>
      <w:r w:rsidRPr="0069402A">
        <w:rPr>
          <w:rFonts w:ascii="Times New Roman" w:hAnsi="Times New Roman"/>
          <w:sz w:val="24"/>
          <w:szCs w:val="24"/>
        </w:rPr>
        <w:t xml:space="preserve"> a menos que expresamente se señale un procedimiento diferente.</w:t>
      </w:r>
    </w:p>
    <w:p w14:paraId="7EEAFBD2" w14:textId="77777777" w:rsidR="00727FA4" w:rsidRPr="007F038B" w:rsidRDefault="00727FA4" w:rsidP="0069244F">
      <w:p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</w:p>
    <w:p w14:paraId="7DE41035" w14:textId="57F6B289" w:rsidR="00200D44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7F038B">
        <w:rPr>
          <w:rFonts w:ascii="Times New Roman" w:hAnsi="Times New Roman"/>
          <w:sz w:val="24"/>
          <w:szCs w:val="24"/>
        </w:rPr>
        <w:t xml:space="preserve">El </w:t>
      </w:r>
      <w:r w:rsidR="004975B6">
        <w:rPr>
          <w:rFonts w:ascii="Times New Roman" w:hAnsi="Times New Roman"/>
          <w:sz w:val="24"/>
          <w:szCs w:val="24"/>
        </w:rPr>
        <w:t>S</w:t>
      </w:r>
      <w:r w:rsidR="004975B6" w:rsidRPr="007F038B">
        <w:rPr>
          <w:rFonts w:ascii="Times New Roman" w:hAnsi="Times New Roman"/>
          <w:sz w:val="24"/>
          <w:szCs w:val="24"/>
        </w:rPr>
        <w:t xml:space="preserve">ervicio </w:t>
      </w:r>
      <w:r w:rsidRPr="007F038B">
        <w:rPr>
          <w:rFonts w:ascii="Times New Roman" w:hAnsi="Times New Roman"/>
          <w:sz w:val="24"/>
          <w:szCs w:val="24"/>
        </w:rPr>
        <w:t>de</w:t>
      </w:r>
      <w:r w:rsidR="00917F35">
        <w:rPr>
          <w:rFonts w:ascii="Times New Roman" w:hAnsi="Times New Roman"/>
          <w:sz w:val="24"/>
          <w:szCs w:val="24"/>
        </w:rPr>
        <w:t xml:space="preserve"> Fumigación y</w:t>
      </w:r>
      <w:r w:rsidRPr="007F038B">
        <w:rPr>
          <w:rFonts w:ascii="Times New Roman" w:hAnsi="Times New Roman"/>
          <w:sz w:val="24"/>
          <w:szCs w:val="24"/>
        </w:rPr>
        <w:t xml:space="preserve"> </w:t>
      </w:r>
      <w:r w:rsidR="004975B6">
        <w:rPr>
          <w:rFonts w:ascii="Times New Roman" w:hAnsi="Times New Roman"/>
          <w:sz w:val="24"/>
          <w:szCs w:val="24"/>
        </w:rPr>
        <w:t>C</w:t>
      </w:r>
      <w:r w:rsidR="004975B6" w:rsidRPr="007F038B">
        <w:rPr>
          <w:rFonts w:ascii="Times New Roman" w:hAnsi="Times New Roman"/>
          <w:sz w:val="24"/>
          <w:szCs w:val="24"/>
        </w:rPr>
        <w:t xml:space="preserve">ontrol </w:t>
      </w:r>
      <w:r w:rsidRPr="007F038B">
        <w:rPr>
          <w:rFonts w:ascii="Times New Roman" w:hAnsi="Times New Roman"/>
          <w:sz w:val="24"/>
          <w:szCs w:val="24"/>
        </w:rPr>
        <w:t xml:space="preserve">de </w:t>
      </w:r>
      <w:r w:rsidR="004975B6">
        <w:rPr>
          <w:rFonts w:ascii="Times New Roman" w:hAnsi="Times New Roman"/>
          <w:sz w:val="24"/>
          <w:szCs w:val="24"/>
        </w:rPr>
        <w:t>F</w:t>
      </w:r>
      <w:r w:rsidR="004975B6" w:rsidRPr="007F038B">
        <w:rPr>
          <w:rFonts w:ascii="Times New Roman" w:hAnsi="Times New Roman"/>
          <w:sz w:val="24"/>
          <w:szCs w:val="24"/>
        </w:rPr>
        <w:t xml:space="preserve">auna </w:t>
      </w:r>
      <w:r w:rsidR="004975B6">
        <w:rPr>
          <w:rFonts w:ascii="Times New Roman" w:hAnsi="Times New Roman"/>
          <w:sz w:val="24"/>
          <w:szCs w:val="24"/>
        </w:rPr>
        <w:t>N</w:t>
      </w:r>
      <w:r w:rsidR="004975B6" w:rsidRPr="007F038B">
        <w:rPr>
          <w:rFonts w:ascii="Times New Roman" w:hAnsi="Times New Roman"/>
          <w:sz w:val="24"/>
          <w:szCs w:val="24"/>
        </w:rPr>
        <w:t xml:space="preserve">ociva </w:t>
      </w:r>
      <w:r w:rsidRPr="007F038B">
        <w:rPr>
          <w:rFonts w:ascii="Times New Roman" w:hAnsi="Times New Roman"/>
          <w:sz w:val="24"/>
          <w:szCs w:val="24"/>
        </w:rPr>
        <w:t xml:space="preserve">es aplicable a la totalidad de las </w:t>
      </w:r>
      <w:r w:rsidR="004975B6">
        <w:rPr>
          <w:rFonts w:ascii="Times New Roman" w:hAnsi="Times New Roman"/>
          <w:sz w:val="24"/>
          <w:szCs w:val="24"/>
        </w:rPr>
        <w:t>Á</w:t>
      </w:r>
      <w:r w:rsidR="004975B6" w:rsidRPr="007F038B">
        <w:rPr>
          <w:rFonts w:ascii="Times New Roman" w:hAnsi="Times New Roman"/>
          <w:sz w:val="24"/>
          <w:szCs w:val="24"/>
        </w:rPr>
        <w:t xml:space="preserve">reas </w:t>
      </w:r>
      <w:r w:rsidRPr="007F038B">
        <w:rPr>
          <w:rFonts w:ascii="Times New Roman" w:hAnsi="Times New Roman"/>
          <w:sz w:val="24"/>
          <w:szCs w:val="24"/>
        </w:rPr>
        <w:t>del Hospital y consiste en eliminar o reducir al mínimo, las especies de animales nocivos más comunes tales como: cucarachas, moscas, mosquitos, hormigas, arañas, pulgas, chinches, pescadito plateado, plagas de jardín, ratas y ratones, excepto animales nocivos no comunes considerados como plagas que requieren de algún tratamiento o control especializado, tales como: palomas y otras aves, termitas, escarabajos de la madera, murciélagos, tuzas, gatos, perros o plagas ocasionales similares.</w:t>
      </w:r>
    </w:p>
    <w:p w14:paraId="5C891ED9" w14:textId="77777777" w:rsidR="00155B25" w:rsidRDefault="00155B25" w:rsidP="0069244F">
      <w:pPr>
        <w:pStyle w:val="Prrafodelista"/>
      </w:pPr>
    </w:p>
    <w:p w14:paraId="314EB997" w14:textId="77777777" w:rsidR="00200D44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7F038B">
        <w:rPr>
          <w:rFonts w:ascii="Times New Roman" w:hAnsi="Times New Roman"/>
          <w:sz w:val="24"/>
          <w:szCs w:val="24"/>
        </w:rPr>
        <w:t>En los casos de infestación de plagas regionales (termitas, palomas, murciélagos etc.), las cuales requieren controlarse con métodos específicos, el Desarrollador será responsable de la evaluación del problema y solicitará en su caso asesoría y los recursos técnicos necesarios para la solución del mismo.</w:t>
      </w:r>
    </w:p>
    <w:p w14:paraId="7BEE45F2" w14:textId="77777777" w:rsidR="00155B25" w:rsidRPr="0069402A" w:rsidRDefault="00155B25" w:rsidP="0069244F">
      <w:p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</w:p>
    <w:p w14:paraId="3432A4E8" w14:textId="38CD33FD" w:rsidR="00200D44" w:rsidRPr="007F038B" w:rsidRDefault="00200D44" w:rsidP="00074043">
      <w:pPr>
        <w:numPr>
          <w:ilvl w:val="0"/>
          <w:numId w:val="43"/>
        </w:numPr>
        <w:tabs>
          <w:tab w:val="left" w:pos="1360"/>
        </w:tabs>
        <w:spacing w:after="0" w:line="240" w:lineRule="auto"/>
        <w:ind w:left="1701"/>
        <w:contextualSpacing/>
        <w:jc w:val="both"/>
        <w:rPr>
          <w:rFonts w:ascii="Times New Roman" w:hAnsi="Times New Roman"/>
          <w:sz w:val="24"/>
          <w:szCs w:val="24"/>
        </w:rPr>
      </w:pPr>
      <w:r w:rsidRPr="007F038B">
        <w:rPr>
          <w:rFonts w:ascii="Times New Roman" w:hAnsi="Times New Roman"/>
          <w:sz w:val="24"/>
          <w:szCs w:val="24"/>
        </w:rPr>
        <w:t>El Desarrollador considerará de manera en</w:t>
      </w:r>
      <w:r w:rsidR="0069402A">
        <w:rPr>
          <w:rFonts w:ascii="Times New Roman" w:hAnsi="Times New Roman"/>
          <w:sz w:val="24"/>
          <w:szCs w:val="24"/>
        </w:rPr>
        <w:t>u</w:t>
      </w:r>
      <w:r w:rsidRPr="007F038B">
        <w:rPr>
          <w:rFonts w:ascii="Times New Roman" w:hAnsi="Times New Roman"/>
          <w:sz w:val="24"/>
          <w:szCs w:val="24"/>
        </w:rPr>
        <w:t>nciativa mas no limitativa par</w:t>
      </w:r>
      <w:r w:rsidR="000B6DC5">
        <w:rPr>
          <w:rFonts w:ascii="Times New Roman" w:hAnsi="Times New Roman"/>
          <w:sz w:val="24"/>
          <w:szCs w:val="24"/>
        </w:rPr>
        <w:t>a</w:t>
      </w:r>
      <w:r w:rsidRPr="007F038B">
        <w:rPr>
          <w:rFonts w:ascii="Times New Roman" w:hAnsi="Times New Roman"/>
          <w:sz w:val="24"/>
          <w:szCs w:val="24"/>
        </w:rPr>
        <w:t xml:space="preserve"> el control de ratas y ratones lo siguiente: mediante saneamiento, </w:t>
      </w:r>
      <w:r w:rsidR="00917F35">
        <w:rPr>
          <w:rFonts w:ascii="Times New Roman" w:hAnsi="Times New Roman"/>
          <w:sz w:val="24"/>
          <w:szCs w:val="24"/>
        </w:rPr>
        <w:t>m</w:t>
      </w:r>
      <w:r w:rsidRPr="007F038B">
        <w:rPr>
          <w:rFonts w:ascii="Times New Roman" w:hAnsi="Times New Roman"/>
          <w:sz w:val="24"/>
          <w:szCs w:val="24"/>
        </w:rPr>
        <w:t>étodos físico mecánicos y químicos</w:t>
      </w:r>
      <w:r w:rsidR="00DE1A44">
        <w:rPr>
          <w:rFonts w:ascii="Times New Roman" w:hAnsi="Times New Roman"/>
          <w:sz w:val="24"/>
          <w:szCs w:val="24"/>
        </w:rPr>
        <w:t>. E</w:t>
      </w:r>
      <w:r w:rsidRPr="007F038B">
        <w:rPr>
          <w:rFonts w:ascii="Times New Roman" w:hAnsi="Times New Roman"/>
          <w:sz w:val="24"/>
          <w:szCs w:val="24"/>
        </w:rPr>
        <w:t xml:space="preserve">l tratamiento químico se </w:t>
      </w:r>
      <w:r w:rsidR="006F3A4E" w:rsidRPr="00FF5F49">
        <w:rPr>
          <w:rFonts w:ascii="Times New Roman" w:hAnsi="Times New Roman"/>
          <w:sz w:val="24"/>
          <w:szCs w:val="24"/>
        </w:rPr>
        <w:t>efectuará</w:t>
      </w:r>
      <w:r w:rsidRPr="007F038B">
        <w:rPr>
          <w:rFonts w:ascii="Times New Roman" w:hAnsi="Times New Roman"/>
          <w:sz w:val="24"/>
          <w:szCs w:val="24"/>
        </w:rPr>
        <w:t xml:space="preserve"> mediante la colocación de cebos </w:t>
      </w:r>
      <w:proofErr w:type="spellStart"/>
      <w:r w:rsidRPr="007F038B">
        <w:rPr>
          <w:rFonts w:ascii="Times New Roman" w:hAnsi="Times New Roman"/>
          <w:sz w:val="24"/>
          <w:szCs w:val="24"/>
        </w:rPr>
        <w:t>rodenticidas</w:t>
      </w:r>
      <w:proofErr w:type="spellEnd"/>
      <w:r w:rsidRPr="007F038B">
        <w:rPr>
          <w:rFonts w:ascii="Times New Roman" w:hAnsi="Times New Roman"/>
          <w:sz w:val="24"/>
          <w:szCs w:val="24"/>
        </w:rPr>
        <w:t xml:space="preserve"> dentro o al lado de madrigueras </w:t>
      </w:r>
      <w:r w:rsidRPr="007F038B">
        <w:rPr>
          <w:rFonts w:ascii="Times New Roman" w:hAnsi="Times New Roman"/>
          <w:sz w:val="24"/>
          <w:szCs w:val="24"/>
        </w:rPr>
        <w:lastRenderedPageBreak/>
        <w:t>rincones, poco accesibles entre el piso y paredes, sitio en donde los roedores o sus excretas hayan sido observadas, agujeros a lo largo de los muros etc. Evitando contaminar alimentos, utensilios o superficies que estén en contacto con ellos, se mantendrá una dotación ininterrumpida de cebo de ratas o ratones, en los lugares donde las fuentes de agua sean de difícil acceso</w:t>
      </w:r>
      <w:r w:rsidR="00DE1A44">
        <w:rPr>
          <w:rFonts w:ascii="Times New Roman" w:hAnsi="Times New Roman"/>
          <w:sz w:val="24"/>
          <w:szCs w:val="24"/>
        </w:rPr>
        <w:t>.</w:t>
      </w:r>
      <w:r w:rsidRPr="007F038B">
        <w:rPr>
          <w:rFonts w:ascii="Times New Roman" w:hAnsi="Times New Roman"/>
          <w:sz w:val="24"/>
          <w:szCs w:val="24"/>
        </w:rPr>
        <w:t xml:space="preserve"> </w:t>
      </w:r>
      <w:r w:rsidR="00DE1A44">
        <w:rPr>
          <w:rFonts w:ascii="Times New Roman" w:hAnsi="Times New Roman"/>
          <w:sz w:val="24"/>
          <w:szCs w:val="24"/>
        </w:rPr>
        <w:t>S</w:t>
      </w:r>
      <w:r w:rsidRPr="007F038B">
        <w:rPr>
          <w:rFonts w:ascii="Times New Roman" w:hAnsi="Times New Roman"/>
          <w:sz w:val="24"/>
          <w:szCs w:val="24"/>
        </w:rPr>
        <w:t xml:space="preserve">e </w:t>
      </w:r>
      <w:r w:rsidR="008148D3" w:rsidRPr="007F038B">
        <w:rPr>
          <w:rFonts w:ascii="Times New Roman" w:hAnsi="Times New Roman"/>
          <w:sz w:val="24"/>
          <w:szCs w:val="24"/>
        </w:rPr>
        <w:t>colocarán</w:t>
      </w:r>
      <w:r w:rsidRPr="007F038B">
        <w:rPr>
          <w:rFonts w:ascii="Times New Roman" w:hAnsi="Times New Roman"/>
          <w:sz w:val="24"/>
          <w:szCs w:val="24"/>
        </w:rPr>
        <w:t xml:space="preserve"> cebos líquidos en recipientes no metálicos, la colocación de trampas de pegamento para ratas o ratones, deberán ser donde los roedores domésticos pas</w:t>
      </w:r>
      <w:r w:rsidR="00DE1A44">
        <w:rPr>
          <w:rFonts w:ascii="Times New Roman" w:hAnsi="Times New Roman"/>
          <w:sz w:val="24"/>
          <w:szCs w:val="24"/>
        </w:rPr>
        <w:t>en</w:t>
      </w:r>
      <w:r w:rsidRPr="007F038B">
        <w:rPr>
          <w:rFonts w:ascii="Times New Roman" w:hAnsi="Times New Roman"/>
          <w:sz w:val="24"/>
          <w:szCs w:val="24"/>
        </w:rPr>
        <w:t xml:space="preserve"> sobre las trampas</w:t>
      </w:r>
      <w:r w:rsidR="00DE1A44">
        <w:rPr>
          <w:rFonts w:ascii="Times New Roman" w:hAnsi="Times New Roman"/>
          <w:sz w:val="24"/>
          <w:szCs w:val="24"/>
        </w:rPr>
        <w:t>,</w:t>
      </w:r>
      <w:r w:rsidRPr="007F038B">
        <w:rPr>
          <w:rFonts w:ascii="Times New Roman" w:hAnsi="Times New Roman"/>
          <w:sz w:val="24"/>
          <w:szCs w:val="24"/>
        </w:rPr>
        <w:t xml:space="preserve"> cuando se trasladen a refugios y sitios donde se alimente</w:t>
      </w:r>
      <w:r w:rsidR="00DE1A44">
        <w:rPr>
          <w:rFonts w:ascii="Times New Roman" w:hAnsi="Times New Roman"/>
          <w:sz w:val="24"/>
          <w:szCs w:val="24"/>
        </w:rPr>
        <w:t>n</w:t>
      </w:r>
      <w:r w:rsidRPr="007F038B">
        <w:rPr>
          <w:rFonts w:ascii="Times New Roman" w:hAnsi="Times New Roman"/>
          <w:sz w:val="24"/>
          <w:szCs w:val="24"/>
        </w:rPr>
        <w:t xml:space="preserve"> (ruta de tránsito, cerca de madrigueras a lo largo de muros, etc.</w:t>
      </w:r>
      <w:r w:rsidR="00B34C50">
        <w:rPr>
          <w:rFonts w:ascii="Times New Roman" w:hAnsi="Times New Roman"/>
          <w:sz w:val="24"/>
          <w:szCs w:val="24"/>
        </w:rPr>
        <w:t>)</w:t>
      </w:r>
      <w:r w:rsidRPr="00FF5F49">
        <w:rPr>
          <w:rFonts w:ascii="Times New Roman" w:hAnsi="Times New Roman"/>
          <w:sz w:val="24"/>
          <w:szCs w:val="24"/>
        </w:rPr>
        <w:t>,</w:t>
      </w:r>
      <w:r w:rsidRPr="007F038B">
        <w:rPr>
          <w:rFonts w:ascii="Times New Roman" w:hAnsi="Times New Roman"/>
          <w:sz w:val="24"/>
          <w:szCs w:val="24"/>
        </w:rPr>
        <w:t xml:space="preserve"> evitando colgar las trampas donde la posibilidad de que otros animales domésticos se pongan en contacto con el pegamento.</w:t>
      </w:r>
    </w:p>
    <w:p w14:paraId="38A95D68" w14:textId="77777777" w:rsidR="00FF5F49" w:rsidRDefault="00FF5F49" w:rsidP="0069244F">
      <w:pPr>
        <w:numPr>
          <w:ilvl w:val="0"/>
          <w:numId w:val="26"/>
        </w:numPr>
        <w:spacing w:after="0" w:line="240" w:lineRule="auto"/>
        <w:ind w:left="426"/>
        <w:contextualSpacing/>
        <w:rPr>
          <w:rFonts w:ascii="Times New Roman" w:eastAsia="Times New Roman" w:hAnsi="Times New Roman"/>
          <w:sz w:val="24"/>
          <w:szCs w:val="24"/>
        </w:rPr>
        <w:sectPr w:rsidR="00FF5F49" w:rsidSect="007B18DD">
          <w:headerReference w:type="default" r:id="rId8"/>
          <w:footerReference w:type="default" r:id="rId9"/>
          <w:headerReference w:type="first" r:id="rId10"/>
          <w:pgSz w:w="12240" w:h="15840"/>
          <w:pgMar w:top="1417" w:right="1701" w:bottom="1417" w:left="1701" w:header="709" w:footer="709" w:gutter="0"/>
          <w:cols w:space="708"/>
          <w:docGrid w:linePitch="360"/>
        </w:sectPr>
      </w:pPr>
    </w:p>
    <w:p w14:paraId="45895960" w14:textId="11043C2E" w:rsidR="00200D44" w:rsidRPr="007B18DD" w:rsidRDefault="00DE1A44" w:rsidP="007B18DD">
      <w:pPr>
        <w:pStyle w:val="Ttulo1"/>
        <w:numPr>
          <w:ilvl w:val="0"/>
          <w:numId w:val="49"/>
        </w:numPr>
        <w:spacing w:before="0" w:after="0" w:line="240" w:lineRule="auto"/>
        <w:rPr>
          <w:rFonts w:eastAsia="Times New Roman"/>
          <w:sz w:val="24"/>
          <w:szCs w:val="24"/>
          <w:lang w:eastAsia="en-US"/>
        </w:rPr>
      </w:pPr>
      <w:bookmarkStart w:id="3" w:name="_Toc468809177"/>
      <w:r w:rsidRPr="007B18DD">
        <w:rPr>
          <w:rFonts w:eastAsia="Times New Roman"/>
          <w:sz w:val="24"/>
          <w:szCs w:val="24"/>
          <w:lang w:eastAsia="en-US"/>
        </w:rPr>
        <w:lastRenderedPageBreak/>
        <w:t xml:space="preserve">TABLA DE </w:t>
      </w:r>
      <w:r w:rsidR="00200D44" w:rsidRPr="007B18DD">
        <w:rPr>
          <w:rFonts w:eastAsia="Times New Roman"/>
          <w:sz w:val="24"/>
          <w:szCs w:val="24"/>
          <w:lang w:eastAsia="en-US"/>
        </w:rPr>
        <w:t>ESTÁNDARES ESPECÍFICOS</w:t>
      </w:r>
      <w:bookmarkEnd w:id="3"/>
    </w:p>
    <w:p w14:paraId="1F1E83CC" w14:textId="77777777" w:rsidR="002B630C" w:rsidRPr="00074043" w:rsidRDefault="002B630C" w:rsidP="00074043">
      <w:pPr>
        <w:spacing w:after="0" w:line="240" w:lineRule="auto"/>
      </w:pP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992"/>
        <w:gridCol w:w="5103"/>
      </w:tblGrid>
      <w:tr w:rsidR="00F013E2" w:rsidRPr="0069402A" w14:paraId="74CA307B" w14:textId="77777777" w:rsidTr="00511F32">
        <w:trPr>
          <w:trHeight w:val="303"/>
          <w:tblHeader/>
        </w:trPr>
        <w:tc>
          <w:tcPr>
            <w:tcW w:w="817" w:type="dxa"/>
            <w:shd w:val="clear" w:color="auto" w:fill="A8D08D"/>
            <w:noWrap/>
            <w:vAlign w:val="center"/>
          </w:tcPr>
          <w:p w14:paraId="672D37E1" w14:textId="77777777" w:rsidR="00200D44" w:rsidRPr="00074043" w:rsidRDefault="00200D44" w:rsidP="006924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74043">
              <w:rPr>
                <w:rFonts w:ascii="Times New Roman" w:hAnsi="Times New Roman"/>
                <w:b/>
                <w:sz w:val="24"/>
              </w:rPr>
              <w:t>EE</w:t>
            </w:r>
          </w:p>
        </w:tc>
        <w:tc>
          <w:tcPr>
            <w:tcW w:w="5954" w:type="dxa"/>
            <w:shd w:val="clear" w:color="auto" w:fill="A8D08D"/>
            <w:noWrap/>
            <w:vAlign w:val="center"/>
          </w:tcPr>
          <w:p w14:paraId="4CC5B244" w14:textId="77777777" w:rsidR="00200D44" w:rsidRPr="00074043" w:rsidRDefault="00200D44" w:rsidP="006924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74043">
              <w:rPr>
                <w:rFonts w:ascii="Times New Roman" w:hAnsi="Times New Roman"/>
                <w:b/>
                <w:sz w:val="24"/>
              </w:rPr>
              <w:t>Estándares</w:t>
            </w:r>
          </w:p>
        </w:tc>
        <w:tc>
          <w:tcPr>
            <w:tcW w:w="992" w:type="dxa"/>
            <w:shd w:val="clear" w:color="auto" w:fill="A8D08D"/>
            <w:noWrap/>
            <w:vAlign w:val="center"/>
          </w:tcPr>
          <w:p w14:paraId="5754BA63" w14:textId="77777777" w:rsidR="00200D44" w:rsidRPr="00074043" w:rsidRDefault="00200D44" w:rsidP="006924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74043">
              <w:rPr>
                <w:rFonts w:ascii="Times New Roman" w:hAnsi="Times New Roman"/>
                <w:b/>
                <w:sz w:val="24"/>
              </w:rPr>
              <w:t>Factor de Falla</w:t>
            </w:r>
          </w:p>
        </w:tc>
        <w:tc>
          <w:tcPr>
            <w:tcW w:w="5103" w:type="dxa"/>
            <w:shd w:val="clear" w:color="auto" w:fill="A8D08D"/>
            <w:noWrap/>
            <w:vAlign w:val="center"/>
          </w:tcPr>
          <w:p w14:paraId="687F4014" w14:textId="77777777" w:rsidR="00200D44" w:rsidRPr="00074043" w:rsidRDefault="00200D44" w:rsidP="006924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74043">
              <w:rPr>
                <w:rFonts w:ascii="Times New Roman" w:hAnsi="Times New Roman"/>
                <w:b/>
                <w:sz w:val="24"/>
              </w:rPr>
              <w:t>Método de Supervisión</w:t>
            </w:r>
          </w:p>
        </w:tc>
      </w:tr>
      <w:tr w:rsidR="00200D44" w:rsidRPr="0069402A" w14:paraId="1579324B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BB2CA22" w14:textId="77777777" w:rsidR="00200D44" w:rsidRPr="00074043" w:rsidRDefault="00200D44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01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6501401C" w14:textId="0E6D3B76" w:rsidR="00200D44" w:rsidRPr="00074043" w:rsidRDefault="00200D44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Cumplimiento de la programación establecida por el Desarrollador para la Fumigación y Control de Fauna Nociva de las Áreas del Hospital, Espacios del Hospital.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C055021" w14:textId="77777777" w:rsidR="00200D44" w:rsidRPr="00074043" w:rsidRDefault="00200D44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72DFF9A5" w14:textId="38F4A7CC" w:rsidR="00200D44" w:rsidRPr="00074043" w:rsidRDefault="00200D44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•Supervisado con las </w:t>
            </w:r>
            <w:r w:rsidR="00DE1A44" w:rsidRPr="009E5A3A">
              <w:rPr>
                <w:rFonts w:ascii="Times New Roman" w:hAnsi="Times New Roman"/>
                <w:sz w:val="24"/>
                <w:szCs w:val="24"/>
              </w:rPr>
              <w:t>r</w:t>
            </w:r>
            <w:r w:rsidRPr="009E5A3A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</w:t>
            </w:r>
            <w:r w:rsidR="009D44E6" w:rsidRPr="00074043">
              <w:rPr>
                <w:rFonts w:ascii="Times New Roman" w:hAnsi="Times New Roman"/>
                <w:sz w:val="24"/>
              </w:rPr>
              <w:t xml:space="preserve">Hospital y Supervisor APP </w:t>
            </w:r>
            <w:r w:rsidRPr="00074043">
              <w:rPr>
                <w:rFonts w:ascii="Times New Roman" w:hAnsi="Times New Roman"/>
                <w:sz w:val="24"/>
              </w:rPr>
              <w:t xml:space="preserve">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14B997DA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658B2AC1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02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26F42134" w14:textId="77777777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Cumplimiento del procedimiento de Fumigación y Control de Fauna Nociva establecido en el Manual de Operaciones por Espacio y Área del Hospital, autorizado por el Instituto.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EAAA1BA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730B549A" w14:textId="58437C9D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DE1A44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4DC583ED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2F033C12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03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2A244905" w14:textId="01671C77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Cumplimiento a la Legislación para la </w:t>
            </w:r>
            <w:r w:rsidR="002B630C">
              <w:rPr>
                <w:rFonts w:ascii="Times New Roman" w:hAnsi="Times New Roman"/>
                <w:sz w:val="24"/>
              </w:rPr>
              <w:t>F</w:t>
            </w:r>
            <w:r w:rsidR="002B630C" w:rsidRPr="00511F32">
              <w:rPr>
                <w:rFonts w:ascii="Times New Roman" w:hAnsi="Times New Roman"/>
                <w:sz w:val="24"/>
              </w:rPr>
              <w:t>umigación</w:t>
            </w:r>
            <w:r w:rsidR="002B630C" w:rsidRPr="00074043">
              <w:rPr>
                <w:rFonts w:ascii="Times New Roman" w:hAnsi="Times New Roman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y Control de Fauna Nociva de las Áreas del Hospital.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D120D6C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4899C273" w14:textId="3A3E605F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DE1A44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0FCD2CF4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2D63063F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04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4AF36EFC" w14:textId="0603FD8C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Cumplimiento a las observaciones emitidas a los procedimientos de Fumigación y Control de Fauna Nociva emitido por la Comisión Mixta de Seguridad e Higiene o su equivalente en el </w:t>
            </w:r>
            <w:r w:rsidR="00DE1A44">
              <w:rPr>
                <w:rFonts w:ascii="Times New Roman" w:hAnsi="Times New Roman"/>
                <w:sz w:val="24"/>
              </w:rPr>
              <w:t>Hospital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7F59A0D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2423E321" w14:textId="063F679A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DE1A44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66EA40F9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4D423673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05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002FC142" w14:textId="49763558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Cumplimiento a los protocolos y medidas de seguridad establecidos en los Manuales de Operación aprobados por el Instituto para minimizar los riesgos al </w:t>
            </w:r>
            <w:r w:rsidR="00256419">
              <w:rPr>
                <w:rFonts w:ascii="Times New Roman" w:hAnsi="Times New Roman"/>
                <w:sz w:val="24"/>
              </w:rPr>
              <w:t>U</w:t>
            </w:r>
            <w:r w:rsidR="00256419" w:rsidRPr="00511F32">
              <w:rPr>
                <w:rFonts w:ascii="Times New Roman" w:hAnsi="Times New Roman"/>
                <w:sz w:val="24"/>
              </w:rPr>
              <w:t>suario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315AE88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31D58208" w14:textId="4E1DBC43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DE1A44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7E4677E6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43CB8904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lastRenderedPageBreak/>
              <w:t>EE 06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72544241" w14:textId="77777777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Cumplimiento a las recomendaciones emitidas por el Comité para la Detección y Control de las Infecciones Nosocomiales al Servicio de Fumigación y Control de Fauna Nociva.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7EB5B8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090E224C" w14:textId="2D9E9C77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DE1A44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208230D3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7072BEE5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07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7D123945" w14:textId="77777777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Cumplimiento del procedimiento establecido y acordado en el Manual para la Fumigación y Control de Fauna Nociva de las Áreas Exteriores.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F2C036D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168C5414" w14:textId="57E19954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DE1A44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31B1854C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3D97D2EA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08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048320B2" w14:textId="77777777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Cumplimiento en el uso de los productos establecidos y autorizados por el Instituto para la Fumigación y Control de Fauna Nociva.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89FD4B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09C6FBAB" w14:textId="1DCAA3F3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9B5C83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096C1995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0253749A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09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56ACF011" w14:textId="77777777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Se detecta la presencia de Fauna Nociva viva en las Áreas Interiores del Hospital.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38297E4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0409DCE6" w14:textId="174A3B18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9B5C83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445C0A3B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131E1B2F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10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05059A71" w14:textId="15C9CC6E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Uso conforme a lo acordado de señalizaciones en los Espacios antes, durante y después de las actividades del Servicio de Fumigación y Control de Fauna Nociva.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30295A7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5533EEC6" w14:textId="381B9F42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9B5C83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6D672753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1A014D48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11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3EFE8073" w14:textId="16B980D2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Todo el Personal del Desarrollador debe usar uniforme de acuerdo a la actividad que desarrolla y portar gafete de identificación aprobado por el Instituto</w:t>
            </w:r>
            <w:r w:rsidR="006F3A4E">
              <w:rPr>
                <w:rFonts w:ascii="Times New Roman" w:hAnsi="Times New Roman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4928595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441B7BBF" w14:textId="6B3A9053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9B5C83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</w:t>
            </w:r>
            <w:r w:rsidRPr="00074043">
              <w:rPr>
                <w:rFonts w:ascii="Times New Roman" w:hAnsi="Times New Roman"/>
                <w:sz w:val="24"/>
              </w:rPr>
              <w:lastRenderedPageBreak/>
              <w:t xml:space="preserve">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1AA0483B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295C8C4C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lastRenderedPageBreak/>
              <w:t>EE 12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5E7EFDE0" w14:textId="40BFB27E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El Personal del Desarrollador debe usar la vestimenta y prendas de protección necesarias de acuerdo a la actividad que desarrolle, a fin de dar cumplimiento a la Legislación y buenas prácticas en materia de seguridad, salud y prevención de riesgos laborales</w:t>
            </w:r>
            <w:r w:rsidR="006F3A4E">
              <w:rPr>
                <w:rFonts w:ascii="Times New Roman" w:hAnsi="Times New Roman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8DE520A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13FE3768" w14:textId="2081F322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9B5C83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59E37825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11FFC2CC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13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1BE0CAE7" w14:textId="77777777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El Desarrollador debe asegurar que el personal está capacitado, cuenta con los conocimientos requeridos para desarrollar las actividades del Servicio y tiene acceso a programas de capacitación continua y adiestramiento con empresas con experiencia.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9D4BBA3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112F2D24" w14:textId="508FCEE7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9B5C83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9D44E6" w:rsidRPr="0069402A" w14:paraId="3BFB5D3C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06851AE2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14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3B64F1BF" w14:textId="1781DDDE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El Desarrollador debe contar con un </w:t>
            </w:r>
            <w:r w:rsidR="00256419">
              <w:rPr>
                <w:rFonts w:ascii="Times New Roman" w:hAnsi="Times New Roman"/>
                <w:sz w:val="24"/>
              </w:rPr>
              <w:t>p</w:t>
            </w:r>
            <w:r w:rsidR="00256419" w:rsidRPr="00511F32">
              <w:rPr>
                <w:rFonts w:ascii="Times New Roman" w:hAnsi="Times New Roman"/>
                <w:sz w:val="24"/>
              </w:rPr>
              <w:t>lan</w:t>
            </w:r>
            <w:r w:rsidR="00256419" w:rsidRPr="00074043">
              <w:rPr>
                <w:rFonts w:ascii="Times New Roman" w:hAnsi="Times New Roman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 xml:space="preserve">de </w:t>
            </w:r>
            <w:r w:rsidR="00256419">
              <w:rPr>
                <w:rFonts w:ascii="Times New Roman" w:hAnsi="Times New Roman"/>
                <w:sz w:val="24"/>
              </w:rPr>
              <w:t>c</w:t>
            </w:r>
            <w:r w:rsidR="00256419" w:rsidRPr="00511F32">
              <w:rPr>
                <w:rFonts w:ascii="Times New Roman" w:hAnsi="Times New Roman"/>
                <w:sz w:val="24"/>
              </w:rPr>
              <w:t>ontingencia</w:t>
            </w:r>
            <w:r w:rsidR="009B5C83">
              <w:rPr>
                <w:rFonts w:ascii="Times New Roman" w:hAnsi="Times New Roman"/>
                <w:sz w:val="24"/>
              </w:rPr>
              <w:t>,</w:t>
            </w:r>
            <w:r w:rsidR="00256419" w:rsidRPr="00074043">
              <w:rPr>
                <w:rFonts w:ascii="Times New Roman" w:hAnsi="Times New Roman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 xml:space="preserve">el cual será ejecutado como se planeó con la debida oportunidad conforme </w:t>
            </w:r>
            <w:r w:rsidR="009B5C83">
              <w:rPr>
                <w:rFonts w:ascii="Times New Roman" w:hAnsi="Times New Roman"/>
                <w:sz w:val="24"/>
              </w:rPr>
              <w:t xml:space="preserve">a </w:t>
            </w:r>
            <w:r w:rsidRPr="00074043">
              <w:rPr>
                <w:rFonts w:ascii="Times New Roman" w:hAnsi="Times New Roman"/>
                <w:sz w:val="24"/>
              </w:rPr>
              <w:t xml:space="preserve">lo previsto en el Manual de Operaciones del Servicio, mismo que debe cumplir con establecido en </w:t>
            </w:r>
            <w:r w:rsidRPr="00074043">
              <w:rPr>
                <w:rFonts w:ascii="Times New Roman" w:hAnsi="Times New Roman"/>
                <w:b/>
                <w:sz w:val="24"/>
              </w:rPr>
              <w:t>Anexo 10</w:t>
            </w:r>
            <w:r w:rsidR="006F3A4E" w:rsidRPr="006F3A4E">
              <w:rPr>
                <w:rFonts w:ascii="Times New Roman" w:hAnsi="Times New Roman"/>
                <w:b/>
                <w:sz w:val="24"/>
                <w:szCs w:val="24"/>
                <w:lang w:eastAsia="es-MX"/>
              </w:rPr>
              <w:t xml:space="preserve"> (</w:t>
            </w:r>
            <w:r w:rsidRPr="00074043">
              <w:rPr>
                <w:rFonts w:ascii="Times New Roman" w:hAnsi="Times New Roman"/>
                <w:b/>
                <w:i/>
                <w:sz w:val="24"/>
              </w:rPr>
              <w:t>Requerimiento de Servicios</w:t>
            </w:r>
            <w:r w:rsidR="006F3A4E" w:rsidRPr="006F3A4E">
              <w:rPr>
                <w:rFonts w:ascii="Times New Roman" w:hAnsi="Times New Roman"/>
                <w:b/>
                <w:sz w:val="24"/>
                <w:szCs w:val="24"/>
                <w:lang w:eastAsia="es-MX"/>
              </w:rPr>
              <w:t>)</w:t>
            </w:r>
            <w:r w:rsidRPr="00FF5F49">
              <w:rPr>
                <w:rFonts w:ascii="Times New Roman" w:hAnsi="Times New Roman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A9AF538" w14:textId="77777777" w:rsidR="009D44E6" w:rsidRPr="00074043" w:rsidRDefault="009D44E6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15BE2E1A" w14:textId="421A6F6B" w:rsidR="009D44E6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9B5C83" w:rsidRPr="00B076D3">
              <w:rPr>
                <w:rFonts w:ascii="Times New Roman" w:hAnsi="Times New Roman"/>
                <w:sz w:val="24"/>
                <w:szCs w:val="24"/>
              </w:rPr>
              <w:t>r</w:t>
            </w:r>
            <w:r w:rsidRPr="00B076D3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 y/o por el reporte del Centro de Atención al Usuario.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200D44" w:rsidRPr="0069402A" w14:paraId="07AD409F" w14:textId="77777777" w:rsidTr="00074043">
        <w:trPr>
          <w:trHeight w:val="303"/>
        </w:trPr>
        <w:tc>
          <w:tcPr>
            <w:tcW w:w="817" w:type="dxa"/>
            <w:shd w:val="clear" w:color="auto" w:fill="auto"/>
            <w:noWrap/>
            <w:vAlign w:val="center"/>
          </w:tcPr>
          <w:p w14:paraId="35348CB5" w14:textId="77777777" w:rsidR="00200D44" w:rsidRPr="00074043" w:rsidRDefault="00200D44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EE 15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3C06C14A" w14:textId="7B170B14" w:rsidR="00200D44" w:rsidRPr="00074043" w:rsidRDefault="00200D44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El Desarrollador debe llevar a cabo trimestralmente encuestas de satisfacción a los </w:t>
            </w:r>
            <w:r w:rsidR="00256419">
              <w:rPr>
                <w:rFonts w:ascii="Times New Roman" w:hAnsi="Times New Roman"/>
                <w:sz w:val="24"/>
              </w:rPr>
              <w:t>U</w:t>
            </w:r>
            <w:r w:rsidR="00256419" w:rsidRPr="00511F32">
              <w:rPr>
                <w:rFonts w:ascii="Times New Roman" w:hAnsi="Times New Roman"/>
                <w:sz w:val="24"/>
              </w:rPr>
              <w:t>suarios</w:t>
            </w:r>
            <w:r w:rsidR="00256419" w:rsidRPr="00074043">
              <w:rPr>
                <w:rFonts w:ascii="Times New Roman" w:hAnsi="Times New Roman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 xml:space="preserve">respecto al </w:t>
            </w:r>
            <w:r w:rsidR="00256419">
              <w:rPr>
                <w:rFonts w:ascii="Times New Roman" w:hAnsi="Times New Roman"/>
                <w:sz w:val="24"/>
              </w:rPr>
              <w:t>S</w:t>
            </w:r>
            <w:r w:rsidR="00256419" w:rsidRPr="00511F32">
              <w:rPr>
                <w:rFonts w:ascii="Times New Roman" w:hAnsi="Times New Roman"/>
                <w:sz w:val="24"/>
              </w:rPr>
              <w:t>ervicio</w:t>
            </w:r>
            <w:r w:rsidR="00256419" w:rsidRPr="00074043">
              <w:rPr>
                <w:rFonts w:ascii="Times New Roman" w:hAnsi="Times New Roman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 xml:space="preserve">prestado, las cuales deberán de estar por arriba del 80% </w:t>
            </w:r>
            <w:r w:rsidR="002B630C">
              <w:rPr>
                <w:rFonts w:ascii="Times New Roman" w:hAnsi="Times New Roman"/>
                <w:sz w:val="24"/>
              </w:rPr>
              <w:t xml:space="preserve">(ochenta por ciento) </w:t>
            </w:r>
            <w:r w:rsidRPr="00074043">
              <w:rPr>
                <w:rFonts w:ascii="Times New Roman" w:hAnsi="Times New Roman"/>
                <w:sz w:val="24"/>
              </w:rPr>
              <w:t>de satisfacción</w:t>
            </w:r>
            <w:r w:rsidR="006F3A4E">
              <w:rPr>
                <w:rFonts w:ascii="Times New Roman" w:hAnsi="Times New Roman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A31FCF0" w14:textId="77777777" w:rsidR="00200D44" w:rsidRPr="00074043" w:rsidRDefault="00200D44" w:rsidP="006924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5103" w:type="dxa"/>
            <w:shd w:val="clear" w:color="auto" w:fill="auto"/>
            <w:noWrap/>
            <w:vAlign w:val="center"/>
          </w:tcPr>
          <w:p w14:paraId="1AC160DA" w14:textId="7DAE7477" w:rsidR="00200D44" w:rsidRPr="00074043" w:rsidRDefault="009D44E6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 xml:space="preserve">Supervisado con las </w:t>
            </w:r>
            <w:r w:rsidR="009B5C83" w:rsidRPr="009E5A3A">
              <w:rPr>
                <w:rFonts w:ascii="Times New Roman" w:hAnsi="Times New Roman"/>
                <w:sz w:val="24"/>
                <w:szCs w:val="24"/>
              </w:rPr>
              <w:t>r</w:t>
            </w:r>
            <w:r w:rsidRPr="009E5A3A">
              <w:rPr>
                <w:rFonts w:ascii="Times New Roman" w:hAnsi="Times New Roman"/>
                <w:sz w:val="24"/>
                <w:szCs w:val="24"/>
              </w:rPr>
              <w:t>evisiones</w:t>
            </w:r>
            <w:r w:rsidRPr="00074043">
              <w:rPr>
                <w:rFonts w:ascii="Times New Roman" w:hAnsi="Times New Roman"/>
                <w:sz w:val="24"/>
              </w:rPr>
              <w:t xml:space="preserve"> al azar registradas regularmente con el Personal del Hospital y Supervisor APP. •Verificación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evidencia</w:t>
            </w:r>
            <w:r w:rsidR="00E72F41" w:rsidRPr="00074043">
              <w:rPr>
                <w:rFonts w:ascii="Times New Roman" w:hAnsi="Times New Roman"/>
                <w:sz w:val="24"/>
              </w:rPr>
              <w:t xml:space="preserve"> de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cumplimiento</w:t>
            </w:r>
            <w:r w:rsidRPr="00074043">
              <w:rPr>
                <w:rFonts w:ascii="Times New Roman" w:hAnsi="Times New Roman"/>
                <w:sz w:val="24"/>
              </w:rPr>
              <w:t xml:space="preserve">. •Supervisión en </w:t>
            </w:r>
            <w:r w:rsidR="00E72F41" w:rsidRPr="00B076D3">
              <w:rPr>
                <w:rFonts w:ascii="Times New Roman" w:hAnsi="Times New Roman"/>
                <w:sz w:val="24"/>
                <w:szCs w:val="24"/>
              </w:rPr>
              <w:t>sitio</w:t>
            </w:r>
            <w:r w:rsidRPr="00074043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1C94DACC" w14:textId="77777777" w:rsidR="00200D44" w:rsidRPr="00074043" w:rsidRDefault="00200D44" w:rsidP="00074043">
      <w:pPr>
        <w:pStyle w:val="NormalWeb"/>
        <w:spacing w:before="0" w:beforeAutospacing="0" w:after="0" w:afterAutospacing="0"/>
      </w:pPr>
    </w:p>
    <w:p w14:paraId="5C60CD6E" w14:textId="28B707AC" w:rsidR="00FF5F49" w:rsidRDefault="00FF5F49" w:rsidP="006924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FF5F49" w:rsidSect="00FF5F49">
          <w:pgSz w:w="15840" w:h="12240" w:orient="landscape"/>
          <w:pgMar w:top="1701" w:right="1417" w:bottom="1701" w:left="1417" w:header="709" w:footer="709" w:gutter="0"/>
          <w:cols w:space="708"/>
          <w:docGrid w:linePitch="360"/>
        </w:sectPr>
      </w:pPr>
    </w:p>
    <w:p w14:paraId="159A7F15" w14:textId="00BBCF21" w:rsidR="00200D44" w:rsidRDefault="002B630C" w:rsidP="0007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</w:t>
      </w:r>
      <w:r w:rsidRPr="007F038B">
        <w:rPr>
          <w:rFonts w:ascii="Times New Roman" w:hAnsi="Times New Roman"/>
          <w:sz w:val="24"/>
          <w:szCs w:val="24"/>
        </w:rPr>
        <w:t xml:space="preserve">res meses previos a la Fecha Programada de Inicio de Servicios </w:t>
      </w:r>
      <w:r>
        <w:rPr>
          <w:rFonts w:ascii="Times New Roman" w:hAnsi="Times New Roman"/>
          <w:sz w:val="24"/>
          <w:szCs w:val="24"/>
        </w:rPr>
        <w:t>e</w:t>
      </w:r>
      <w:r w:rsidR="00200D44" w:rsidRPr="007F038B">
        <w:rPr>
          <w:rFonts w:ascii="Times New Roman" w:hAnsi="Times New Roman"/>
          <w:sz w:val="24"/>
          <w:szCs w:val="24"/>
        </w:rPr>
        <w:t xml:space="preserve">l Supervisor APP presentará el </w:t>
      </w:r>
      <w:r w:rsidR="00256419">
        <w:rPr>
          <w:rFonts w:ascii="Times New Roman" w:hAnsi="Times New Roman"/>
          <w:sz w:val="24"/>
          <w:szCs w:val="24"/>
        </w:rPr>
        <w:t>M</w:t>
      </w:r>
      <w:r w:rsidR="00256419" w:rsidRPr="007F038B">
        <w:rPr>
          <w:rFonts w:ascii="Times New Roman" w:hAnsi="Times New Roman"/>
          <w:sz w:val="24"/>
          <w:szCs w:val="24"/>
        </w:rPr>
        <w:t xml:space="preserve">étodo </w:t>
      </w:r>
      <w:r w:rsidR="00200D44" w:rsidRPr="007F038B">
        <w:rPr>
          <w:rFonts w:ascii="Times New Roman" w:hAnsi="Times New Roman"/>
          <w:sz w:val="24"/>
          <w:szCs w:val="24"/>
        </w:rPr>
        <w:t xml:space="preserve">de </w:t>
      </w:r>
      <w:r w:rsidR="00256419">
        <w:rPr>
          <w:rFonts w:ascii="Times New Roman" w:hAnsi="Times New Roman"/>
          <w:sz w:val="24"/>
          <w:szCs w:val="24"/>
        </w:rPr>
        <w:t>S</w:t>
      </w:r>
      <w:r w:rsidR="00256419" w:rsidRPr="007F038B">
        <w:rPr>
          <w:rFonts w:ascii="Times New Roman" w:hAnsi="Times New Roman"/>
          <w:sz w:val="24"/>
          <w:szCs w:val="24"/>
        </w:rPr>
        <w:t xml:space="preserve">upervisión </w:t>
      </w:r>
      <w:r w:rsidR="00200D44" w:rsidRPr="007F038B">
        <w:rPr>
          <w:rFonts w:ascii="Times New Roman" w:hAnsi="Times New Roman"/>
          <w:sz w:val="24"/>
          <w:szCs w:val="24"/>
        </w:rPr>
        <w:t xml:space="preserve">de los Servicios, mismo que será revisado y validado por el Instituto en términos del </w:t>
      </w:r>
      <w:r w:rsidR="00200D44" w:rsidRPr="007F038B">
        <w:rPr>
          <w:rFonts w:ascii="Times New Roman" w:hAnsi="Times New Roman"/>
          <w:b/>
          <w:sz w:val="24"/>
          <w:szCs w:val="24"/>
        </w:rPr>
        <w:t>Anexo 5 (</w:t>
      </w:r>
      <w:r w:rsidR="00200D44" w:rsidRPr="007F038B">
        <w:rPr>
          <w:rFonts w:ascii="Times New Roman" w:hAnsi="Times New Roman"/>
          <w:b/>
          <w:i/>
          <w:sz w:val="24"/>
          <w:szCs w:val="24"/>
        </w:rPr>
        <w:t>Procedimiento de Revisión</w:t>
      </w:r>
      <w:r w:rsidR="00200D44" w:rsidRPr="007F038B">
        <w:rPr>
          <w:rFonts w:ascii="Times New Roman" w:hAnsi="Times New Roman"/>
          <w:b/>
          <w:sz w:val="24"/>
          <w:szCs w:val="24"/>
        </w:rPr>
        <w:t>)</w:t>
      </w:r>
      <w:r w:rsidR="00200D44" w:rsidRPr="007F038B">
        <w:rPr>
          <w:rFonts w:ascii="Times New Roman" w:hAnsi="Times New Roman"/>
          <w:sz w:val="24"/>
          <w:szCs w:val="24"/>
        </w:rPr>
        <w:t>.</w:t>
      </w:r>
    </w:p>
    <w:p w14:paraId="40A12184" w14:textId="77777777" w:rsidR="002B630C" w:rsidRDefault="002B630C" w:rsidP="0007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D18CB7" w14:textId="4005C32F" w:rsidR="00200D44" w:rsidRPr="007B18DD" w:rsidRDefault="00200D44" w:rsidP="00074043">
      <w:pPr>
        <w:pStyle w:val="Ttulo1"/>
        <w:spacing w:before="0" w:after="0" w:line="240" w:lineRule="auto"/>
        <w:rPr>
          <w:rFonts w:eastAsia="Times New Roman"/>
          <w:sz w:val="24"/>
          <w:szCs w:val="24"/>
          <w:lang w:eastAsia="en-US"/>
        </w:rPr>
      </w:pPr>
      <w:bookmarkStart w:id="4" w:name="_Toc468809178"/>
      <w:r w:rsidRPr="007B18DD">
        <w:rPr>
          <w:rFonts w:eastAsia="Times New Roman"/>
          <w:sz w:val="24"/>
          <w:szCs w:val="24"/>
          <w:lang w:eastAsia="en-US"/>
        </w:rPr>
        <w:t>INDICADORES DE MEJORA CONT</w:t>
      </w:r>
      <w:r w:rsidR="002B630C" w:rsidRPr="007B18DD">
        <w:rPr>
          <w:rFonts w:eastAsia="Times New Roman"/>
          <w:sz w:val="24"/>
          <w:szCs w:val="24"/>
          <w:lang w:eastAsia="en-US"/>
        </w:rPr>
        <w:t>I</w:t>
      </w:r>
      <w:r w:rsidRPr="007B18DD">
        <w:rPr>
          <w:rFonts w:eastAsia="Times New Roman"/>
          <w:sz w:val="24"/>
          <w:szCs w:val="24"/>
          <w:lang w:eastAsia="en-US"/>
        </w:rPr>
        <w:t>NUA</w:t>
      </w:r>
      <w:bookmarkEnd w:id="4"/>
    </w:p>
    <w:p w14:paraId="008FA145" w14:textId="77777777" w:rsidR="002B630C" w:rsidRPr="00074043" w:rsidRDefault="002B630C" w:rsidP="00074043">
      <w:pPr>
        <w:spacing w:after="0" w:line="240" w:lineRule="auto"/>
      </w:pPr>
    </w:p>
    <w:p w14:paraId="4E216B0F" w14:textId="777E000D" w:rsidR="00200D44" w:rsidRDefault="00200D44" w:rsidP="0069244F">
      <w:pPr>
        <w:spacing w:after="0" w:line="240" w:lineRule="auto"/>
        <w:ind w:right="312"/>
        <w:jc w:val="both"/>
        <w:rPr>
          <w:rFonts w:ascii="Times New Roman" w:eastAsia="Times New Roman" w:hAnsi="Times New Roman"/>
          <w:sz w:val="24"/>
          <w:szCs w:val="24"/>
        </w:rPr>
      </w:pPr>
      <w:r w:rsidRPr="007F038B">
        <w:rPr>
          <w:rFonts w:ascii="Times New Roman" w:eastAsia="Times New Roman" w:hAnsi="Times New Roman"/>
          <w:sz w:val="24"/>
          <w:szCs w:val="24"/>
        </w:rPr>
        <w:t>Los</w:t>
      </w:r>
      <w:r w:rsidRPr="007F038B">
        <w:rPr>
          <w:rFonts w:ascii="Times New Roman" w:eastAsia="Times New Roman" w:hAnsi="Times New Roman"/>
          <w:spacing w:val="33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rangos</w:t>
      </w:r>
      <w:r w:rsidRPr="007F038B"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</w:t>
      </w:r>
      <w:r w:rsidRPr="007F038B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desempeño deberán ser</w:t>
      </w:r>
      <w:r w:rsidRPr="007F038B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establecidos en</w:t>
      </w:r>
      <w:r w:rsidRPr="007F038B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acuerdo con</w:t>
      </w:r>
      <w:r w:rsidRPr="007F038B">
        <w:rPr>
          <w:rFonts w:ascii="Times New Roman" w:eastAsia="Times New Roman" w:hAnsi="Times New Roman"/>
          <w:spacing w:val="31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el</w:t>
      </w:r>
      <w:r w:rsidRPr="007F038B">
        <w:rPr>
          <w:rFonts w:ascii="Times New Roman" w:eastAsia="Times New Roman" w:hAnsi="Times New Roman"/>
          <w:spacing w:val="17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 xml:space="preserve">Instituto </w:t>
      </w:r>
      <w:r w:rsidRPr="007F038B">
        <w:rPr>
          <w:rFonts w:ascii="Times New Roman" w:eastAsia="Arial" w:hAnsi="Times New Roman"/>
          <w:sz w:val="24"/>
          <w:szCs w:val="24"/>
        </w:rPr>
        <w:t>y</w:t>
      </w:r>
      <w:r w:rsidRPr="007F038B">
        <w:rPr>
          <w:rFonts w:ascii="Times New Roman" w:eastAsia="Arial" w:hAnsi="Times New Roman"/>
          <w:spacing w:val="17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el</w:t>
      </w:r>
      <w:r w:rsidRPr="007F038B">
        <w:rPr>
          <w:rFonts w:ascii="Times New Roman" w:eastAsia="Times New Roman" w:hAnsi="Times New Roman"/>
          <w:spacing w:val="24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 xml:space="preserve">Desarrollador </w:t>
      </w:r>
      <w:r w:rsidRPr="007F038B">
        <w:rPr>
          <w:rFonts w:ascii="Times New Roman" w:eastAsia="Arial" w:hAnsi="Times New Roman"/>
          <w:sz w:val="24"/>
          <w:szCs w:val="24"/>
        </w:rPr>
        <w:t>y</w:t>
      </w:r>
      <w:r w:rsidRPr="007F038B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serán</w:t>
      </w:r>
      <w:r w:rsidRPr="007F038B"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revisados anualmente. A</w:t>
      </w:r>
      <w:r w:rsidRPr="007F038B">
        <w:rPr>
          <w:rFonts w:ascii="Times New Roman" w:eastAsia="Times New Roman" w:hAnsi="Times New Roman"/>
          <w:spacing w:val="31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manera</w:t>
      </w:r>
      <w:r w:rsidRPr="007F038B"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de ejemplo, se</w:t>
      </w:r>
      <w:r w:rsidRPr="007F038B">
        <w:rPr>
          <w:rFonts w:ascii="Times New Roman" w:eastAsia="Times New Roman" w:hAnsi="Times New Roman"/>
          <w:spacing w:val="14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citan los</w:t>
      </w:r>
      <w:r w:rsidRPr="007F038B">
        <w:rPr>
          <w:rFonts w:ascii="Times New Roman" w:eastAsia="Times New Roman" w:hAnsi="Times New Roman"/>
          <w:spacing w:val="20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siguientes indicadores de</w:t>
      </w:r>
      <w:r w:rsidRPr="007F038B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mejora</w:t>
      </w:r>
      <w:r w:rsidRPr="007F038B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7F038B">
        <w:rPr>
          <w:rFonts w:ascii="Times New Roman" w:eastAsia="Times New Roman" w:hAnsi="Times New Roman"/>
          <w:sz w:val="24"/>
          <w:szCs w:val="24"/>
        </w:rPr>
        <w:t>continua:</w:t>
      </w:r>
    </w:p>
    <w:p w14:paraId="765CBFA7" w14:textId="77777777" w:rsidR="002B630C" w:rsidRPr="007F038B" w:rsidRDefault="002B630C" w:rsidP="00074043">
      <w:pPr>
        <w:spacing w:after="0" w:line="240" w:lineRule="auto"/>
        <w:ind w:right="312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4308"/>
        <w:gridCol w:w="1158"/>
        <w:gridCol w:w="1448"/>
        <w:gridCol w:w="1015"/>
      </w:tblGrid>
      <w:tr w:rsidR="00200D44" w:rsidRPr="00BD348B" w14:paraId="1A892D6B" w14:textId="77777777" w:rsidTr="00074043">
        <w:trPr>
          <w:trHeight w:val="182"/>
        </w:trPr>
        <w:tc>
          <w:tcPr>
            <w:tcW w:w="509" w:type="pct"/>
            <w:vMerge w:val="restart"/>
            <w:shd w:val="clear" w:color="auto" w:fill="auto"/>
            <w:vAlign w:val="center"/>
          </w:tcPr>
          <w:p w14:paraId="7314F583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74043">
              <w:rPr>
                <w:rFonts w:ascii="Times New Roman" w:hAnsi="Times New Roman"/>
                <w:b/>
                <w:sz w:val="24"/>
              </w:rPr>
              <w:t>Ref.</w:t>
            </w:r>
          </w:p>
        </w:tc>
        <w:tc>
          <w:tcPr>
            <w:tcW w:w="2440" w:type="pct"/>
            <w:vMerge w:val="restart"/>
            <w:shd w:val="clear" w:color="auto" w:fill="auto"/>
            <w:vAlign w:val="center"/>
          </w:tcPr>
          <w:p w14:paraId="061BA558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74043">
              <w:rPr>
                <w:rFonts w:ascii="Times New Roman" w:hAnsi="Times New Roman"/>
                <w:b/>
                <w:sz w:val="24"/>
              </w:rPr>
              <w:t>Indicadores de Mejora Continua</w:t>
            </w:r>
          </w:p>
        </w:tc>
        <w:tc>
          <w:tcPr>
            <w:tcW w:w="2051" w:type="pct"/>
            <w:gridSpan w:val="3"/>
            <w:shd w:val="clear" w:color="auto" w:fill="auto"/>
            <w:vAlign w:val="center"/>
          </w:tcPr>
          <w:p w14:paraId="6DA2D318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74043">
              <w:rPr>
                <w:rFonts w:ascii="Times New Roman" w:hAnsi="Times New Roman"/>
                <w:b/>
                <w:sz w:val="24"/>
              </w:rPr>
              <w:t>Rango de Desempeño</w:t>
            </w:r>
          </w:p>
        </w:tc>
      </w:tr>
      <w:tr w:rsidR="00F013E2" w:rsidRPr="00BD348B" w14:paraId="4BC0A024" w14:textId="77777777" w:rsidTr="00511F32">
        <w:trPr>
          <w:trHeight w:val="350"/>
        </w:trPr>
        <w:tc>
          <w:tcPr>
            <w:tcW w:w="509" w:type="pct"/>
            <w:vMerge/>
            <w:shd w:val="clear" w:color="auto" w:fill="auto"/>
            <w:vAlign w:val="center"/>
          </w:tcPr>
          <w:p w14:paraId="1BA0125A" w14:textId="77777777" w:rsidR="00200D44" w:rsidRPr="00074043" w:rsidRDefault="00200D44" w:rsidP="00074043">
            <w:pPr>
              <w:spacing w:after="0" w:line="240" w:lineRule="auto"/>
              <w:ind w:right="31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40" w:type="pct"/>
            <w:vMerge/>
            <w:shd w:val="clear" w:color="auto" w:fill="auto"/>
            <w:vAlign w:val="center"/>
          </w:tcPr>
          <w:p w14:paraId="66ECCE2D" w14:textId="77777777" w:rsidR="00200D44" w:rsidRPr="00074043" w:rsidRDefault="00200D44" w:rsidP="00074043">
            <w:pPr>
              <w:spacing w:after="0" w:line="240" w:lineRule="auto"/>
              <w:ind w:right="312"/>
              <w:rPr>
                <w:rFonts w:ascii="Times New Roman" w:hAnsi="Times New Roman"/>
                <w:sz w:val="24"/>
              </w:rPr>
            </w:pPr>
          </w:p>
        </w:tc>
        <w:tc>
          <w:tcPr>
            <w:tcW w:w="656" w:type="pct"/>
            <w:shd w:val="clear" w:color="auto" w:fill="92D050"/>
            <w:vAlign w:val="center"/>
          </w:tcPr>
          <w:p w14:paraId="25AE7921" w14:textId="77777777" w:rsidR="00200D44" w:rsidRPr="00074043" w:rsidRDefault="00200D44" w:rsidP="00074043">
            <w:pPr>
              <w:spacing w:after="0" w:line="240" w:lineRule="auto"/>
              <w:ind w:right="39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Verde</w:t>
            </w:r>
          </w:p>
        </w:tc>
        <w:tc>
          <w:tcPr>
            <w:tcW w:w="820" w:type="pct"/>
            <w:shd w:val="clear" w:color="auto" w:fill="FFFF00"/>
            <w:vAlign w:val="center"/>
          </w:tcPr>
          <w:p w14:paraId="3169A63B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Amarillo</w:t>
            </w:r>
          </w:p>
        </w:tc>
        <w:tc>
          <w:tcPr>
            <w:tcW w:w="575" w:type="pct"/>
            <w:shd w:val="clear" w:color="auto" w:fill="FF0000"/>
            <w:vAlign w:val="center"/>
          </w:tcPr>
          <w:p w14:paraId="3D1AE499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Rojo</w:t>
            </w:r>
          </w:p>
        </w:tc>
      </w:tr>
      <w:tr w:rsidR="00200D44" w:rsidRPr="00BD348B" w14:paraId="29213F86" w14:textId="77777777" w:rsidTr="00074043">
        <w:trPr>
          <w:trHeight w:val="639"/>
        </w:trPr>
        <w:tc>
          <w:tcPr>
            <w:tcW w:w="509" w:type="pct"/>
            <w:shd w:val="clear" w:color="auto" w:fill="auto"/>
            <w:vAlign w:val="center"/>
          </w:tcPr>
          <w:p w14:paraId="37CC67C2" w14:textId="77777777" w:rsidR="00200D44" w:rsidRPr="00074043" w:rsidRDefault="00200D44" w:rsidP="00074043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2440" w:type="pct"/>
            <w:shd w:val="clear" w:color="auto" w:fill="auto"/>
            <w:vAlign w:val="center"/>
          </w:tcPr>
          <w:p w14:paraId="37B55FC9" w14:textId="656A0029" w:rsidR="00200D44" w:rsidRPr="00074043" w:rsidRDefault="00200D44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Número de llamadas por año al Centro de Atención al Usuario, relacionadas con el Servicio de Desinfec</w:t>
            </w:r>
            <w:r w:rsidRPr="00074043">
              <w:rPr>
                <w:rFonts w:ascii="Times New Roman" w:hAnsi="Times New Roman"/>
                <w:spacing w:val="-1"/>
                <w:sz w:val="24"/>
              </w:rPr>
              <w:t>c</w:t>
            </w:r>
            <w:r w:rsidRPr="00074043">
              <w:rPr>
                <w:rFonts w:ascii="Times New Roman" w:hAnsi="Times New Roman"/>
                <w:sz w:val="24"/>
              </w:rPr>
              <w:t>ión, Fumigación Control</w:t>
            </w:r>
            <w:r w:rsidRPr="00074043"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de</w:t>
            </w:r>
            <w:r w:rsidRPr="00074043"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Fauna</w:t>
            </w:r>
            <w:r w:rsidRPr="00074043">
              <w:rPr>
                <w:rFonts w:ascii="Times New Roman" w:hAnsi="Times New Roman"/>
                <w:spacing w:val="41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Nociva</w:t>
            </w:r>
            <w:r w:rsidR="006F3A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4428617C" w14:textId="2E95215A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&lt;</w:t>
            </w:r>
            <w:r w:rsidRPr="00074043">
              <w:rPr>
                <w:rFonts w:ascii="Times New Roman" w:hAnsi="Times New Roman"/>
                <w:spacing w:val="-19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[ ] min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5C30A61D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[</w:t>
            </w:r>
            <w:r w:rsidRPr="0007404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]</w:t>
            </w:r>
            <w:r w:rsidRPr="0007404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-</w:t>
            </w:r>
            <w:r w:rsidRPr="00074043"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[</w:t>
            </w:r>
            <w:r w:rsidRPr="00074043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] min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1619F18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&gt;</w:t>
            </w:r>
            <w:r w:rsidRPr="00074043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[</w:t>
            </w:r>
            <w:r w:rsidRPr="00074043"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] min</w:t>
            </w:r>
          </w:p>
        </w:tc>
      </w:tr>
      <w:tr w:rsidR="00200D44" w:rsidRPr="00BD348B" w14:paraId="6B40E828" w14:textId="77777777" w:rsidTr="00074043">
        <w:trPr>
          <w:trHeight w:val="503"/>
        </w:trPr>
        <w:tc>
          <w:tcPr>
            <w:tcW w:w="509" w:type="pct"/>
            <w:shd w:val="clear" w:color="auto" w:fill="auto"/>
            <w:vAlign w:val="center"/>
          </w:tcPr>
          <w:p w14:paraId="7B8ECF6B" w14:textId="77777777" w:rsidR="00200D44" w:rsidRPr="00074043" w:rsidRDefault="00200D44" w:rsidP="00074043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2440" w:type="pct"/>
            <w:shd w:val="clear" w:color="auto" w:fill="auto"/>
            <w:vAlign w:val="center"/>
          </w:tcPr>
          <w:p w14:paraId="30B8309C" w14:textId="15FD724E" w:rsidR="00200D44" w:rsidRPr="00074043" w:rsidRDefault="00200D44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Tie</w:t>
            </w:r>
            <w:r w:rsidRPr="00074043">
              <w:rPr>
                <w:rFonts w:ascii="Times New Roman" w:hAnsi="Times New Roman"/>
                <w:spacing w:val="-1"/>
                <w:sz w:val="24"/>
              </w:rPr>
              <w:t>m</w:t>
            </w:r>
            <w:r w:rsidRPr="00074043">
              <w:rPr>
                <w:rFonts w:ascii="Times New Roman" w:hAnsi="Times New Roman"/>
                <w:sz w:val="24"/>
              </w:rPr>
              <w:t>po Promedio de Respuesta de Emergenc</w:t>
            </w:r>
            <w:r w:rsidRPr="00074043">
              <w:rPr>
                <w:rFonts w:ascii="Times New Roman" w:hAnsi="Times New Roman"/>
                <w:spacing w:val="-1"/>
                <w:sz w:val="24"/>
              </w:rPr>
              <w:t>i</w:t>
            </w:r>
            <w:r w:rsidRPr="00074043">
              <w:rPr>
                <w:rFonts w:ascii="Times New Roman" w:hAnsi="Times New Roman"/>
                <w:sz w:val="24"/>
              </w:rPr>
              <w:t>a para solici</w:t>
            </w:r>
            <w:r w:rsidRPr="00074043">
              <w:rPr>
                <w:rFonts w:ascii="Times New Roman" w:hAnsi="Times New Roman"/>
                <w:spacing w:val="-1"/>
                <w:sz w:val="24"/>
              </w:rPr>
              <w:t>t</w:t>
            </w:r>
            <w:r w:rsidRPr="00074043">
              <w:rPr>
                <w:rFonts w:ascii="Times New Roman" w:hAnsi="Times New Roman"/>
                <w:sz w:val="24"/>
              </w:rPr>
              <w:t>udes del Servicio de Desinfec</w:t>
            </w:r>
            <w:r w:rsidRPr="00074043">
              <w:rPr>
                <w:rFonts w:ascii="Times New Roman" w:hAnsi="Times New Roman"/>
                <w:spacing w:val="-1"/>
                <w:sz w:val="24"/>
              </w:rPr>
              <w:t>c</w:t>
            </w:r>
            <w:r w:rsidRPr="00074043">
              <w:rPr>
                <w:rFonts w:ascii="Times New Roman" w:hAnsi="Times New Roman"/>
                <w:sz w:val="24"/>
              </w:rPr>
              <w:t xml:space="preserve">ión, Fumigación </w:t>
            </w:r>
            <w:r w:rsidRPr="00074043">
              <w:rPr>
                <w:rFonts w:ascii="Times New Roman" w:hAnsi="Times New Roman"/>
                <w:w w:val="107"/>
                <w:sz w:val="24"/>
              </w:rPr>
              <w:t xml:space="preserve">y </w:t>
            </w:r>
            <w:r w:rsidRPr="00074043">
              <w:rPr>
                <w:rFonts w:ascii="Times New Roman" w:hAnsi="Times New Roman"/>
                <w:sz w:val="24"/>
              </w:rPr>
              <w:t>Control de</w:t>
            </w:r>
            <w:r w:rsidRPr="00074043">
              <w:rPr>
                <w:rFonts w:ascii="Times New Roman" w:hAnsi="Times New Roman"/>
                <w:spacing w:val="33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Fauna</w:t>
            </w:r>
            <w:r w:rsidRPr="00074043">
              <w:rPr>
                <w:rFonts w:ascii="Times New Roman" w:hAnsi="Times New Roman"/>
                <w:spacing w:val="41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Nociva.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252DAA83" w14:textId="3716CDD0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&lt;</w:t>
            </w:r>
            <w:r w:rsidRPr="00074043">
              <w:rPr>
                <w:rFonts w:ascii="Times New Roman" w:hAnsi="Times New Roman"/>
                <w:spacing w:val="-19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[ ]</w:t>
            </w:r>
            <w:r w:rsidRPr="00074043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minutos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63F33543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[</w:t>
            </w:r>
            <w:r w:rsidRPr="0007404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]</w:t>
            </w:r>
            <w:r w:rsidRPr="0007404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-</w:t>
            </w:r>
            <w:r w:rsidRPr="00074043"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[</w:t>
            </w:r>
            <w:r w:rsidRPr="00074043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]</w:t>
            </w:r>
            <w:r w:rsidRPr="00074043"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minu</w:t>
            </w:r>
            <w:r w:rsidRPr="00074043">
              <w:rPr>
                <w:rFonts w:ascii="Times New Roman" w:hAnsi="Times New Roman"/>
                <w:spacing w:val="-1"/>
                <w:sz w:val="24"/>
              </w:rPr>
              <w:t>t</w:t>
            </w:r>
            <w:r w:rsidRPr="00074043">
              <w:rPr>
                <w:rFonts w:ascii="Times New Roman" w:hAnsi="Times New Roman"/>
                <w:sz w:val="24"/>
              </w:rPr>
              <w:t>os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044F24BC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&gt;</w:t>
            </w:r>
            <w:r w:rsidRPr="00074043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[</w:t>
            </w:r>
            <w:r w:rsidRPr="00074043"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]</w:t>
            </w:r>
            <w:r w:rsidRPr="00074043"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minu</w:t>
            </w:r>
            <w:r w:rsidRPr="00074043">
              <w:rPr>
                <w:rFonts w:ascii="Times New Roman" w:hAnsi="Times New Roman"/>
                <w:spacing w:val="-1"/>
                <w:sz w:val="24"/>
              </w:rPr>
              <w:t>t</w:t>
            </w:r>
            <w:r w:rsidRPr="00074043">
              <w:rPr>
                <w:rFonts w:ascii="Times New Roman" w:hAnsi="Times New Roman"/>
                <w:sz w:val="24"/>
              </w:rPr>
              <w:t>os</w:t>
            </w:r>
          </w:p>
        </w:tc>
      </w:tr>
      <w:tr w:rsidR="00200D44" w:rsidRPr="00BD348B" w14:paraId="36B709CB" w14:textId="77777777" w:rsidTr="00074043">
        <w:trPr>
          <w:trHeight w:val="487"/>
        </w:trPr>
        <w:tc>
          <w:tcPr>
            <w:tcW w:w="509" w:type="pct"/>
            <w:shd w:val="clear" w:color="auto" w:fill="auto"/>
            <w:vAlign w:val="center"/>
          </w:tcPr>
          <w:p w14:paraId="341738A6" w14:textId="77777777" w:rsidR="00200D44" w:rsidRPr="00074043" w:rsidRDefault="00200D44" w:rsidP="00074043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2440" w:type="pct"/>
            <w:shd w:val="clear" w:color="auto" w:fill="auto"/>
            <w:vAlign w:val="center"/>
          </w:tcPr>
          <w:p w14:paraId="79E5045B" w14:textId="673577C7" w:rsidR="00200D44" w:rsidRPr="00074043" w:rsidRDefault="00200D44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Tiempo Promedio de</w:t>
            </w:r>
            <w:r w:rsidRPr="00074043"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Respuesta Urgente para solicitudes de Servicio de Desinfección, Fumigación y Control de Fauna</w:t>
            </w:r>
            <w:r w:rsidRPr="00074043"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Nociva</w:t>
            </w:r>
            <w:r w:rsidR="006F3A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61E4FEE8" w14:textId="09410615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&lt;</w:t>
            </w:r>
            <w:r w:rsidRPr="00074043">
              <w:rPr>
                <w:rFonts w:ascii="Times New Roman" w:hAnsi="Times New Roman"/>
                <w:spacing w:val="-19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[ ]</w:t>
            </w:r>
            <w:r w:rsidRPr="00074043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minutos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29140132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[</w:t>
            </w:r>
            <w:r w:rsidRPr="0007404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]</w:t>
            </w:r>
            <w:r w:rsidRPr="0007404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-</w:t>
            </w:r>
            <w:r w:rsidRPr="00074043"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[</w:t>
            </w:r>
            <w:r w:rsidRPr="00074043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]</w:t>
            </w:r>
            <w:r w:rsidRPr="00074043"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minu</w:t>
            </w:r>
            <w:r w:rsidRPr="00074043">
              <w:rPr>
                <w:rFonts w:ascii="Times New Roman" w:hAnsi="Times New Roman"/>
                <w:spacing w:val="-1"/>
                <w:sz w:val="24"/>
              </w:rPr>
              <w:t>t</w:t>
            </w:r>
            <w:r w:rsidRPr="00074043">
              <w:rPr>
                <w:rFonts w:ascii="Times New Roman" w:hAnsi="Times New Roman"/>
                <w:sz w:val="24"/>
              </w:rPr>
              <w:t>os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7F7E98C0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&gt;</w:t>
            </w:r>
            <w:r w:rsidRPr="00074043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[</w:t>
            </w:r>
            <w:r w:rsidRPr="00074043"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]</w:t>
            </w:r>
            <w:r w:rsidRPr="00074043"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 w:rsidRPr="00074043">
              <w:rPr>
                <w:rFonts w:ascii="Times New Roman" w:hAnsi="Times New Roman"/>
                <w:sz w:val="24"/>
              </w:rPr>
              <w:t>minu</w:t>
            </w:r>
            <w:r w:rsidRPr="00074043">
              <w:rPr>
                <w:rFonts w:ascii="Times New Roman" w:hAnsi="Times New Roman"/>
                <w:spacing w:val="-1"/>
                <w:sz w:val="24"/>
              </w:rPr>
              <w:t>t</w:t>
            </w:r>
            <w:r w:rsidRPr="00074043">
              <w:rPr>
                <w:rFonts w:ascii="Times New Roman" w:hAnsi="Times New Roman"/>
                <w:sz w:val="24"/>
              </w:rPr>
              <w:t>os</w:t>
            </w:r>
          </w:p>
        </w:tc>
      </w:tr>
      <w:tr w:rsidR="00200D44" w:rsidRPr="00BD348B" w14:paraId="5100F062" w14:textId="77777777" w:rsidTr="00074043">
        <w:trPr>
          <w:trHeight w:val="167"/>
        </w:trPr>
        <w:tc>
          <w:tcPr>
            <w:tcW w:w="509" w:type="pct"/>
            <w:shd w:val="clear" w:color="auto" w:fill="auto"/>
            <w:vAlign w:val="center"/>
          </w:tcPr>
          <w:p w14:paraId="26FF76F5" w14:textId="77777777" w:rsidR="00200D44" w:rsidRPr="00074043" w:rsidRDefault="00200D44" w:rsidP="00074043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04</w:t>
            </w:r>
          </w:p>
        </w:tc>
        <w:tc>
          <w:tcPr>
            <w:tcW w:w="2440" w:type="pct"/>
            <w:shd w:val="clear" w:color="auto" w:fill="auto"/>
            <w:vAlign w:val="center"/>
          </w:tcPr>
          <w:p w14:paraId="3183500C" w14:textId="4000F5B5" w:rsidR="00200D44" w:rsidRPr="00074043" w:rsidRDefault="00200D44" w:rsidP="00074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Capacidad Sigma del Proceso</w:t>
            </w:r>
            <w:r w:rsidR="006F3A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15A2BB4C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Sigma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EF80B68" w14:textId="77777777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Sigma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2CDA627C" w14:textId="1E92FF9D" w:rsidR="00200D44" w:rsidRPr="00074043" w:rsidRDefault="00200D44" w:rsidP="00074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74043">
              <w:rPr>
                <w:rFonts w:ascii="Times New Roman" w:hAnsi="Times New Roman"/>
                <w:sz w:val="24"/>
              </w:rPr>
              <w:t>Sigma</w:t>
            </w:r>
          </w:p>
        </w:tc>
      </w:tr>
    </w:tbl>
    <w:p w14:paraId="01CD9EB8" w14:textId="77777777" w:rsidR="002B630C" w:rsidRPr="00074043" w:rsidRDefault="002B630C" w:rsidP="00074043">
      <w:pPr>
        <w:pStyle w:val="Ttulo1"/>
        <w:numPr>
          <w:ilvl w:val="0"/>
          <w:numId w:val="0"/>
        </w:numPr>
        <w:spacing w:before="0" w:after="0" w:line="240" w:lineRule="auto"/>
      </w:pPr>
      <w:bookmarkStart w:id="5" w:name="_Toc468809179"/>
    </w:p>
    <w:p w14:paraId="0B2CCB5D" w14:textId="3EE09A70" w:rsidR="00BD348B" w:rsidRPr="007B18DD" w:rsidRDefault="00BD348B" w:rsidP="00074043">
      <w:pPr>
        <w:pStyle w:val="Ttulo1"/>
        <w:spacing w:before="0" w:after="0" w:line="240" w:lineRule="auto"/>
        <w:rPr>
          <w:rFonts w:eastAsia="Times New Roman"/>
          <w:sz w:val="24"/>
          <w:szCs w:val="24"/>
          <w:lang w:eastAsia="en-US"/>
        </w:rPr>
      </w:pPr>
      <w:bookmarkStart w:id="6" w:name="_GoBack"/>
      <w:r w:rsidRPr="007B18DD">
        <w:rPr>
          <w:rFonts w:eastAsia="Times New Roman"/>
          <w:sz w:val="24"/>
          <w:szCs w:val="24"/>
          <w:lang w:eastAsia="en-US"/>
        </w:rPr>
        <w:t>NORMATIVIDAD</w:t>
      </w:r>
      <w:bookmarkEnd w:id="5"/>
    </w:p>
    <w:bookmarkEnd w:id="6"/>
    <w:p w14:paraId="5F314FC2" w14:textId="77777777" w:rsidR="002B630C" w:rsidRPr="00074043" w:rsidRDefault="002B630C" w:rsidP="00074043">
      <w:pPr>
        <w:spacing w:after="0" w:line="240" w:lineRule="auto"/>
      </w:pPr>
    </w:p>
    <w:p w14:paraId="50826CC0" w14:textId="77777777" w:rsidR="00200D44" w:rsidRPr="007F038B" w:rsidRDefault="00200D44" w:rsidP="00074043">
      <w:pPr>
        <w:pStyle w:val="NormalWeb"/>
        <w:numPr>
          <w:ilvl w:val="0"/>
          <w:numId w:val="39"/>
        </w:numPr>
        <w:spacing w:before="0" w:beforeAutospacing="0" w:after="0" w:afterAutospacing="0"/>
        <w:ind w:left="1276"/>
      </w:pPr>
      <w:r w:rsidRPr="007F038B">
        <w:t>Ley General de Salud y su Reglamento (vigente)</w:t>
      </w:r>
    </w:p>
    <w:p w14:paraId="3692E3E8" w14:textId="77777777" w:rsidR="00200D44" w:rsidRPr="007F038B" w:rsidRDefault="00200D44" w:rsidP="00074043">
      <w:pPr>
        <w:pStyle w:val="NormalWeb"/>
        <w:numPr>
          <w:ilvl w:val="0"/>
          <w:numId w:val="39"/>
        </w:numPr>
        <w:spacing w:before="0" w:beforeAutospacing="0" w:after="0" w:afterAutospacing="0"/>
        <w:ind w:left="1276"/>
      </w:pPr>
      <w:r w:rsidRPr="007F038B">
        <w:t>Norma Oficial Mexicana NOM-032-SSA2-2002</w:t>
      </w:r>
    </w:p>
    <w:p w14:paraId="3C3E132C" w14:textId="77777777" w:rsidR="00200D44" w:rsidRPr="007F038B" w:rsidRDefault="00200D44" w:rsidP="00074043">
      <w:pPr>
        <w:pStyle w:val="NormalWeb"/>
        <w:numPr>
          <w:ilvl w:val="0"/>
          <w:numId w:val="39"/>
        </w:numPr>
        <w:spacing w:before="0" w:beforeAutospacing="0" w:after="0" w:afterAutospacing="0"/>
        <w:ind w:left="1276"/>
      </w:pPr>
      <w:r w:rsidRPr="007F038B">
        <w:t>Norma Oficial Mexicana NOM-044-SSA1-1993</w:t>
      </w:r>
    </w:p>
    <w:p w14:paraId="34725B4C" w14:textId="77777777" w:rsidR="00200D44" w:rsidRPr="007F038B" w:rsidRDefault="00200D44" w:rsidP="00074043">
      <w:pPr>
        <w:pStyle w:val="NormalWeb"/>
        <w:numPr>
          <w:ilvl w:val="0"/>
          <w:numId w:val="39"/>
        </w:numPr>
        <w:spacing w:before="0" w:beforeAutospacing="0" w:after="0" w:afterAutospacing="0"/>
        <w:ind w:left="1276"/>
      </w:pPr>
      <w:r w:rsidRPr="007F038B">
        <w:t>Norma Oficial Mexicana NOM-045-SSA1-1993</w:t>
      </w:r>
    </w:p>
    <w:p w14:paraId="2225440F" w14:textId="77777777" w:rsidR="00200D44" w:rsidRPr="007F038B" w:rsidRDefault="00200D44" w:rsidP="00074043">
      <w:pPr>
        <w:pStyle w:val="NormalWeb"/>
        <w:numPr>
          <w:ilvl w:val="0"/>
          <w:numId w:val="39"/>
        </w:numPr>
        <w:spacing w:before="0" w:beforeAutospacing="0" w:after="0" w:afterAutospacing="0"/>
        <w:ind w:left="1276"/>
      </w:pPr>
      <w:r w:rsidRPr="007F038B">
        <w:t>Norma Oficial Mexicana NOM-056-SSA1-1993</w:t>
      </w:r>
    </w:p>
    <w:p w14:paraId="2C0BC442" w14:textId="0BADF552" w:rsidR="0057534E" w:rsidRPr="0043788E" w:rsidRDefault="00200D44" w:rsidP="00074043">
      <w:pPr>
        <w:pStyle w:val="NormalWeb"/>
        <w:numPr>
          <w:ilvl w:val="0"/>
          <w:numId w:val="39"/>
        </w:numPr>
        <w:spacing w:before="0" w:beforeAutospacing="0" w:after="0" w:afterAutospacing="0"/>
        <w:ind w:left="1276"/>
      </w:pPr>
      <w:r w:rsidRPr="007F038B">
        <w:t>Norma Oficial Mexicana NOM-256-SSA1-2012</w:t>
      </w:r>
      <w:r w:rsidR="00B34C50">
        <w:t>.</w:t>
      </w:r>
    </w:p>
    <w:sectPr w:rsidR="0057534E" w:rsidRPr="0043788E" w:rsidSect="007F038B">
      <w:headerReference w:type="default" r:id="rId11"/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42B18" w14:textId="77777777" w:rsidR="00B7068A" w:rsidRDefault="00B7068A" w:rsidP="0098066D">
      <w:pPr>
        <w:spacing w:after="0" w:line="240" w:lineRule="auto"/>
      </w:pPr>
      <w:r>
        <w:separator/>
      </w:r>
    </w:p>
  </w:endnote>
  <w:endnote w:type="continuationSeparator" w:id="0">
    <w:p w14:paraId="7F881189" w14:textId="77777777" w:rsidR="00B7068A" w:rsidRDefault="00B7068A" w:rsidP="0098066D">
      <w:pPr>
        <w:spacing w:after="0" w:line="240" w:lineRule="auto"/>
      </w:pPr>
      <w:r>
        <w:continuationSeparator/>
      </w:r>
    </w:p>
  </w:endnote>
  <w:endnote w:type="continuationNotice" w:id="1">
    <w:p w14:paraId="33907FDE" w14:textId="77777777" w:rsidR="00B7068A" w:rsidRDefault="00B706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46484"/>
      <w:docPartObj>
        <w:docPartGallery w:val="Page Numbers (Bottom of Page)"/>
        <w:docPartUnique/>
      </w:docPartObj>
    </w:sdtPr>
    <w:sdtContent>
      <w:sdt>
        <w:sdtPr>
          <w:id w:val="1301349023"/>
          <w:docPartObj>
            <w:docPartGallery w:val="Page Numbers (Bottom of Page)"/>
            <w:docPartUnique/>
          </w:docPartObj>
        </w:sdtPr>
        <w:sdtContent>
          <w:p w14:paraId="5BB9A650" w14:textId="6A707A1F" w:rsidR="007B18DD" w:rsidRPr="00C46FD5" w:rsidRDefault="007B18DD" w:rsidP="007B18DD">
            <w:pPr>
              <w:pStyle w:val="Piedepgina"/>
            </w:pPr>
            <w:r>
              <w:rPr>
                <w:sz w:val="16"/>
                <w:szCs w:val="16"/>
              </w:rPr>
              <w:t>Concurso Público Internacional Mixto No.</w:t>
            </w:r>
            <w:r w:rsidRPr="00474439">
              <w:t xml:space="preserve"> </w:t>
            </w:r>
            <w:r w:rsidRPr="007A1173">
              <w:rPr>
                <w:sz w:val="16"/>
                <w:szCs w:val="16"/>
              </w:rPr>
              <w:t>APP-019GYR040-</w:t>
            </w:r>
            <w:r w:rsidRPr="00412054">
              <w:rPr>
                <w:sz w:val="16"/>
                <w:szCs w:val="16"/>
              </w:rPr>
              <w:t>E24</w:t>
            </w:r>
            <w:r w:rsidRPr="007A1173">
              <w:rPr>
                <w:sz w:val="16"/>
                <w:szCs w:val="16"/>
              </w:rPr>
              <w:t>-2016</w:t>
            </w:r>
            <w:r>
              <w:rPr>
                <w:sz w:val="16"/>
                <w:szCs w:val="16"/>
              </w:rPr>
              <w:tab/>
            </w:r>
            <w:r>
              <w:rPr>
                <w:rStyle w:val="Nmerodepgina"/>
              </w:rPr>
              <w:fldChar w:fldCharType="begin"/>
            </w:r>
            <w:r>
              <w:rPr>
                <w:rStyle w:val="Nmerodepgina"/>
              </w:rPr>
              <w:instrText xml:space="preserve"> PAGE </w:instrText>
            </w:r>
            <w:r>
              <w:rPr>
                <w:rStyle w:val="Nmerodepgina"/>
              </w:rPr>
              <w:fldChar w:fldCharType="separate"/>
            </w:r>
            <w:r>
              <w:rPr>
                <w:rStyle w:val="Nmerodepgina"/>
                <w:noProof/>
              </w:rPr>
              <w:t>2</w:t>
            </w:r>
            <w:r>
              <w:rPr>
                <w:rStyle w:val="Nmerodepgina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BEFAE" w14:textId="77777777" w:rsidR="00B7068A" w:rsidRDefault="00B7068A" w:rsidP="0098066D">
      <w:pPr>
        <w:spacing w:after="0" w:line="240" w:lineRule="auto"/>
      </w:pPr>
      <w:r>
        <w:separator/>
      </w:r>
    </w:p>
  </w:footnote>
  <w:footnote w:type="continuationSeparator" w:id="0">
    <w:p w14:paraId="4EFC3378" w14:textId="77777777" w:rsidR="00B7068A" w:rsidRDefault="00B7068A" w:rsidP="0098066D">
      <w:pPr>
        <w:spacing w:after="0" w:line="240" w:lineRule="auto"/>
      </w:pPr>
      <w:r>
        <w:continuationSeparator/>
      </w:r>
    </w:p>
  </w:footnote>
  <w:footnote w:type="continuationNotice" w:id="1">
    <w:p w14:paraId="4C1E1A0C" w14:textId="77777777" w:rsidR="00B7068A" w:rsidRDefault="00B706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1322D" w14:textId="77777777" w:rsidR="00F013E2" w:rsidRPr="00141B17" w:rsidRDefault="00F013E2" w:rsidP="007F038B">
    <w:pPr>
      <w:pStyle w:val="Encabezado"/>
      <w:jc w:val="right"/>
      <w:rPr>
        <w:b/>
        <w:i/>
        <w:noProof/>
        <w:szCs w:val="22"/>
        <w:lang w:eastAsia="es-MX"/>
      </w:rPr>
    </w:pPr>
    <w:r w:rsidRPr="00141B17">
      <w:rPr>
        <w:b/>
        <w:i/>
        <w:noProof/>
        <w:szCs w:val="22"/>
        <w:lang w:eastAsia="es-MX"/>
      </w:rPr>
      <w:t>Apéndice D</w:t>
    </w:r>
  </w:p>
  <w:p w14:paraId="159EC88F" w14:textId="239A95C7" w:rsidR="00F013E2" w:rsidRPr="007F038B" w:rsidRDefault="00F013E2" w:rsidP="007F038B">
    <w:pPr>
      <w:pStyle w:val="Encabezado"/>
      <w:jc w:val="right"/>
      <w:rPr>
        <w:i/>
        <w:sz w:val="22"/>
        <w:szCs w:val="22"/>
      </w:rPr>
    </w:pPr>
    <w:r w:rsidRPr="00141B17">
      <w:rPr>
        <w:b/>
        <w:i/>
        <w:noProof/>
        <w:szCs w:val="22"/>
        <w:lang w:eastAsia="es-MX"/>
      </w:rPr>
      <w:t>Anexo 10</w:t>
    </w:r>
  </w:p>
  <w:p w14:paraId="0D087B19" w14:textId="77777777" w:rsidR="00F013E2" w:rsidRDefault="00F013E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B0B9B" w14:textId="77777777" w:rsidR="00F013E2" w:rsidRPr="00141B17" w:rsidRDefault="00F013E2" w:rsidP="00FA7BA0">
    <w:pPr>
      <w:pStyle w:val="Encabezado"/>
      <w:jc w:val="right"/>
      <w:rPr>
        <w:b/>
        <w:i/>
        <w:noProof/>
        <w:sz w:val="22"/>
        <w:szCs w:val="22"/>
        <w:lang w:eastAsia="es-MX"/>
      </w:rPr>
    </w:pPr>
    <w:r w:rsidRPr="00141B17">
      <w:rPr>
        <w:b/>
        <w:i/>
        <w:noProof/>
        <w:sz w:val="22"/>
        <w:szCs w:val="22"/>
        <w:lang w:eastAsia="es-MX"/>
      </w:rPr>
      <w:t>Apéndice D</w:t>
    </w:r>
  </w:p>
  <w:p w14:paraId="74990BF4" w14:textId="77777777" w:rsidR="00F013E2" w:rsidRPr="00141B17" w:rsidRDefault="00F013E2" w:rsidP="00FA7BA0">
    <w:pPr>
      <w:pStyle w:val="Encabezado"/>
      <w:jc w:val="right"/>
      <w:rPr>
        <w:b/>
        <w:i/>
        <w:sz w:val="22"/>
        <w:szCs w:val="22"/>
      </w:rPr>
    </w:pPr>
    <w:r w:rsidRPr="00141B17">
      <w:rPr>
        <w:b/>
        <w:i/>
        <w:noProof/>
        <w:sz w:val="22"/>
        <w:szCs w:val="22"/>
        <w:lang w:eastAsia="es-MX"/>
      </w:rPr>
      <w:t>Anexo 10</w:t>
    </w:r>
  </w:p>
  <w:p w14:paraId="2A5F1E29" w14:textId="77777777" w:rsidR="00F013E2" w:rsidRDefault="00F013E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E7A9A" w14:textId="77777777" w:rsidR="00F013E2" w:rsidRPr="007F038B" w:rsidRDefault="00F013E2" w:rsidP="009B5C83">
    <w:pPr>
      <w:pStyle w:val="Encabezado"/>
      <w:jc w:val="right"/>
      <w:rPr>
        <w:i/>
        <w:noProof/>
        <w:sz w:val="22"/>
        <w:szCs w:val="22"/>
        <w:lang w:eastAsia="es-MX"/>
      </w:rPr>
    </w:pPr>
    <w:r w:rsidRPr="007F038B">
      <w:rPr>
        <w:i/>
        <w:noProof/>
        <w:sz w:val="22"/>
        <w:szCs w:val="22"/>
        <w:lang w:eastAsia="es-MX"/>
      </w:rPr>
      <w:t>Apéndice D</w:t>
    </w:r>
  </w:p>
  <w:p w14:paraId="6B024F84" w14:textId="77777777" w:rsidR="00F013E2" w:rsidRPr="007F038B" w:rsidRDefault="00F013E2" w:rsidP="009B5C83">
    <w:pPr>
      <w:pStyle w:val="Encabezado"/>
      <w:jc w:val="right"/>
      <w:rPr>
        <w:i/>
        <w:sz w:val="22"/>
        <w:szCs w:val="22"/>
      </w:rPr>
    </w:pPr>
    <w:r w:rsidRPr="007F038B">
      <w:rPr>
        <w:i/>
        <w:noProof/>
        <w:sz w:val="22"/>
        <w:szCs w:val="22"/>
        <w:lang w:eastAsia="es-MX"/>
      </w:rPr>
      <w:t>Anexo 10</w:t>
    </w:r>
  </w:p>
  <w:p w14:paraId="523FDE2D" w14:textId="17544EF7" w:rsidR="00F013E2" w:rsidRPr="00074043" w:rsidRDefault="00F013E2" w:rsidP="000740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6C00"/>
    <w:multiLevelType w:val="hybridMultilevel"/>
    <w:tmpl w:val="9FCCFB28"/>
    <w:lvl w:ilvl="0" w:tplc="C87E16FE">
      <w:start w:val="1"/>
      <w:numFmt w:val="lowerLetter"/>
      <w:lvlText w:val="(%1)"/>
      <w:lvlJc w:val="left"/>
      <w:pPr>
        <w:tabs>
          <w:tab w:val="num" w:pos="3600"/>
        </w:tabs>
        <w:ind w:left="3600" w:hanging="2160"/>
      </w:pPr>
      <w:rPr>
        <w:rFonts w:cs="Times New Roman" w:hint="default"/>
        <w:b/>
      </w:rPr>
    </w:lvl>
    <w:lvl w:ilvl="1" w:tplc="C8D07B28">
      <w:start w:val="1"/>
      <w:numFmt w:val="lowerRoman"/>
      <w:lvlText w:val="(%2)"/>
      <w:lvlJc w:val="left"/>
      <w:pPr>
        <w:tabs>
          <w:tab w:val="num" w:pos="4995"/>
        </w:tabs>
        <w:ind w:left="4995" w:hanging="2835"/>
      </w:pPr>
      <w:rPr>
        <w:rFonts w:cs="Times New Roman" w:hint="default"/>
        <w:b/>
      </w:rPr>
    </w:lvl>
    <w:lvl w:ilvl="2" w:tplc="E828E8C2">
      <w:start w:val="27"/>
      <w:numFmt w:val="lowerLetter"/>
      <w:lvlText w:val="(%3)"/>
      <w:lvlJc w:val="left"/>
      <w:pPr>
        <w:tabs>
          <w:tab w:val="num" w:pos="6600"/>
        </w:tabs>
        <w:ind w:left="6600" w:hanging="3540"/>
      </w:pPr>
      <w:rPr>
        <w:rFonts w:cs="Times New Roman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CE52CCDE">
      <w:start w:val="1"/>
      <w:numFmt w:val="lowerLetter"/>
      <w:lvlText w:val="%5)"/>
      <w:lvlJc w:val="left"/>
      <w:pPr>
        <w:tabs>
          <w:tab w:val="num" w:pos="5115"/>
        </w:tabs>
        <w:ind w:left="5115" w:hanging="795"/>
      </w:pPr>
      <w:rPr>
        <w:rFonts w:cs="Times New Roman" w:hint="default"/>
        <w:b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24C4DC2"/>
    <w:multiLevelType w:val="hybridMultilevel"/>
    <w:tmpl w:val="FBEAE30E"/>
    <w:lvl w:ilvl="0" w:tplc="24C4E800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18" w:hanging="360"/>
      </w:pPr>
    </w:lvl>
    <w:lvl w:ilvl="2" w:tplc="080A001B" w:tentative="1">
      <w:start w:val="1"/>
      <w:numFmt w:val="lowerRoman"/>
      <w:lvlText w:val="%3."/>
      <w:lvlJc w:val="right"/>
      <w:pPr>
        <w:ind w:left="2638" w:hanging="180"/>
      </w:pPr>
    </w:lvl>
    <w:lvl w:ilvl="3" w:tplc="080A000F" w:tentative="1">
      <w:start w:val="1"/>
      <w:numFmt w:val="decimal"/>
      <w:lvlText w:val="%4."/>
      <w:lvlJc w:val="left"/>
      <w:pPr>
        <w:ind w:left="3358" w:hanging="360"/>
      </w:pPr>
    </w:lvl>
    <w:lvl w:ilvl="4" w:tplc="080A0019" w:tentative="1">
      <w:start w:val="1"/>
      <w:numFmt w:val="lowerLetter"/>
      <w:lvlText w:val="%5."/>
      <w:lvlJc w:val="left"/>
      <w:pPr>
        <w:ind w:left="4078" w:hanging="360"/>
      </w:pPr>
    </w:lvl>
    <w:lvl w:ilvl="5" w:tplc="080A001B" w:tentative="1">
      <w:start w:val="1"/>
      <w:numFmt w:val="lowerRoman"/>
      <w:lvlText w:val="%6."/>
      <w:lvlJc w:val="right"/>
      <w:pPr>
        <w:ind w:left="4798" w:hanging="180"/>
      </w:pPr>
    </w:lvl>
    <w:lvl w:ilvl="6" w:tplc="080A000F" w:tentative="1">
      <w:start w:val="1"/>
      <w:numFmt w:val="decimal"/>
      <w:lvlText w:val="%7."/>
      <w:lvlJc w:val="left"/>
      <w:pPr>
        <w:ind w:left="5518" w:hanging="360"/>
      </w:pPr>
    </w:lvl>
    <w:lvl w:ilvl="7" w:tplc="080A0019" w:tentative="1">
      <w:start w:val="1"/>
      <w:numFmt w:val="lowerLetter"/>
      <w:lvlText w:val="%8."/>
      <w:lvlJc w:val="left"/>
      <w:pPr>
        <w:ind w:left="6238" w:hanging="360"/>
      </w:pPr>
    </w:lvl>
    <w:lvl w:ilvl="8" w:tplc="080A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2" w15:restartNumberingAfterBreak="0">
    <w:nsid w:val="028304BA"/>
    <w:multiLevelType w:val="multilevel"/>
    <w:tmpl w:val="B788727E"/>
    <w:lvl w:ilvl="0">
      <w:start w:val="2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90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9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 w15:restartNumberingAfterBreak="0">
    <w:nsid w:val="0306322D"/>
    <w:multiLevelType w:val="hybridMultilevel"/>
    <w:tmpl w:val="4F721E8E"/>
    <w:lvl w:ilvl="0" w:tplc="080A0017">
      <w:start w:val="1"/>
      <w:numFmt w:val="lowerLetter"/>
      <w:lvlText w:val="%1)"/>
      <w:lvlJc w:val="left"/>
      <w:pPr>
        <w:ind w:left="1700" w:hanging="360"/>
      </w:pPr>
    </w:lvl>
    <w:lvl w:ilvl="1" w:tplc="080A0019">
      <w:start w:val="1"/>
      <w:numFmt w:val="lowerLetter"/>
      <w:lvlText w:val="%2."/>
      <w:lvlJc w:val="left"/>
      <w:pPr>
        <w:ind w:left="2420" w:hanging="360"/>
      </w:pPr>
    </w:lvl>
    <w:lvl w:ilvl="2" w:tplc="080A001B" w:tentative="1">
      <w:start w:val="1"/>
      <w:numFmt w:val="lowerRoman"/>
      <w:lvlText w:val="%3."/>
      <w:lvlJc w:val="right"/>
      <w:pPr>
        <w:ind w:left="3140" w:hanging="180"/>
      </w:pPr>
    </w:lvl>
    <w:lvl w:ilvl="3" w:tplc="080A000F" w:tentative="1">
      <w:start w:val="1"/>
      <w:numFmt w:val="decimal"/>
      <w:lvlText w:val="%4."/>
      <w:lvlJc w:val="left"/>
      <w:pPr>
        <w:ind w:left="3860" w:hanging="360"/>
      </w:pPr>
    </w:lvl>
    <w:lvl w:ilvl="4" w:tplc="080A0019" w:tentative="1">
      <w:start w:val="1"/>
      <w:numFmt w:val="lowerLetter"/>
      <w:lvlText w:val="%5."/>
      <w:lvlJc w:val="left"/>
      <w:pPr>
        <w:ind w:left="4580" w:hanging="360"/>
      </w:pPr>
    </w:lvl>
    <w:lvl w:ilvl="5" w:tplc="080A001B" w:tentative="1">
      <w:start w:val="1"/>
      <w:numFmt w:val="lowerRoman"/>
      <w:lvlText w:val="%6."/>
      <w:lvlJc w:val="right"/>
      <w:pPr>
        <w:ind w:left="5300" w:hanging="180"/>
      </w:pPr>
    </w:lvl>
    <w:lvl w:ilvl="6" w:tplc="080A000F" w:tentative="1">
      <w:start w:val="1"/>
      <w:numFmt w:val="decimal"/>
      <w:lvlText w:val="%7."/>
      <w:lvlJc w:val="left"/>
      <w:pPr>
        <w:ind w:left="6020" w:hanging="360"/>
      </w:pPr>
    </w:lvl>
    <w:lvl w:ilvl="7" w:tplc="080A0019" w:tentative="1">
      <w:start w:val="1"/>
      <w:numFmt w:val="lowerLetter"/>
      <w:lvlText w:val="%8."/>
      <w:lvlJc w:val="left"/>
      <w:pPr>
        <w:ind w:left="6740" w:hanging="360"/>
      </w:pPr>
    </w:lvl>
    <w:lvl w:ilvl="8" w:tplc="080A001B" w:tentative="1">
      <w:start w:val="1"/>
      <w:numFmt w:val="lowerRoman"/>
      <w:lvlText w:val="%9."/>
      <w:lvlJc w:val="right"/>
      <w:pPr>
        <w:ind w:left="7460" w:hanging="180"/>
      </w:pPr>
    </w:lvl>
  </w:abstractNum>
  <w:abstractNum w:abstractNumId="4" w15:restartNumberingAfterBreak="0">
    <w:nsid w:val="03975781"/>
    <w:multiLevelType w:val="multilevel"/>
    <w:tmpl w:val="58AAED94"/>
    <w:lvl w:ilvl="0">
      <w:start w:val="8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 w15:restartNumberingAfterBreak="0">
    <w:nsid w:val="07E100B5"/>
    <w:multiLevelType w:val="multilevel"/>
    <w:tmpl w:val="B5947A4A"/>
    <w:lvl w:ilvl="0">
      <w:start w:val="1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tabs>
          <w:tab w:val="num" w:pos="1530"/>
        </w:tabs>
        <w:ind w:left="1530" w:hanging="720"/>
      </w:pPr>
      <w:rPr>
        <w:rFonts w:cs="Times New Roman"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cs="Times New Roman" w:hint="default"/>
      </w:rPr>
    </w:lvl>
  </w:abstractNum>
  <w:abstractNum w:abstractNumId="6" w15:restartNumberingAfterBreak="0">
    <w:nsid w:val="08F71131"/>
    <w:multiLevelType w:val="hybridMultilevel"/>
    <w:tmpl w:val="6068136C"/>
    <w:lvl w:ilvl="0" w:tplc="080A0017">
      <w:start w:val="1"/>
      <w:numFmt w:val="lowerLetter"/>
      <w:lvlText w:val="%1)"/>
      <w:lvlJc w:val="left"/>
      <w:pPr>
        <w:ind w:left="1720" w:hanging="360"/>
      </w:pPr>
    </w:lvl>
    <w:lvl w:ilvl="1" w:tplc="080A0019" w:tentative="1">
      <w:start w:val="1"/>
      <w:numFmt w:val="lowerLetter"/>
      <w:lvlText w:val="%2."/>
      <w:lvlJc w:val="left"/>
      <w:pPr>
        <w:ind w:left="2440" w:hanging="360"/>
      </w:pPr>
    </w:lvl>
    <w:lvl w:ilvl="2" w:tplc="080A001B" w:tentative="1">
      <w:start w:val="1"/>
      <w:numFmt w:val="lowerRoman"/>
      <w:lvlText w:val="%3."/>
      <w:lvlJc w:val="right"/>
      <w:pPr>
        <w:ind w:left="3160" w:hanging="180"/>
      </w:pPr>
    </w:lvl>
    <w:lvl w:ilvl="3" w:tplc="080A000F" w:tentative="1">
      <w:start w:val="1"/>
      <w:numFmt w:val="decimal"/>
      <w:lvlText w:val="%4."/>
      <w:lvlJc w:val="left"/>
      <w:pPr>
        <w:ind w:left="3880" w:hanging="360"/>
      </w:pPr>
    </w:lvl>
    <w:lvl w:ilvl="4" w:tplc="080A0019" w:tentative="1">
      <w:start w:val="1"/>
      <w:numFmt w:val="lowerLetter"/>
      <w:lvlText w:val="%5."/>
      <w:lvlJc w:val="left"/>
      <w:pPr>
        <w:ind w:left="4600" w:hanging="360"/>
      </w:pPr>
    </w:lvl>
    <w:lvl w:ilvl="5" w:tplc="080A001B" w:tentative="1">
      <w:start w:val="1"/>
      <w:numFmt w:val="lowerRoman"/>
      <w:lvlText w:val="%6."/>
      <w:lvlJc w:val="right"/>
      <w:pPr>
        <w:ind w:left="5320" w:hanging="180"/>
      </w:pPr>
    </w:lvl>
    <w:lvl w:ilvl="6" w:tplc="080A000F" w:tentative="1">
      <w:start w:val="1"/>
      <w:numFmt w:val="decimal"/>
      <w:lvlText w:val="%7."/>
      <w:lvlJc w:val="left"/>
      <w:pPr>
        <w:ind w:left="6040" w:hanging="360"/>
      </w:pPr>
    </w:lvl>
    <w:lvl w:ilvl="7" w:tplc="080A0019" w:tentative="1">
      <w:start w:val="1"/>
      <w:numFmt w:val="lowerLetter"/>
      <w:lvlText w:val="%8."/>
      <w:lvlJc w:val="left"/>
      <w:pPr>
        <w:ind w:left="6760" w:hanging="360"/>
      </w:pPr>
    </w:lvl>
    <w:lvl w:ilvl="8" w:tplc="080A001B" w:tentative="1">
      <w:start w:val="1"/>
      <w:numFmt w:val="lowerRoman"/>
      <w:lvlText w:val="%9."/>
      <w:lvlJc w:val="right"/>
      <w:pPr>
        <w:ind w:left="7480" w:hanging="180"/>
      </w:pPr>
    </w:lvl>
  </w:abstractNum>
  <w:abstractNum w:abstractNumId="7" w15:restartNumberingAfterBreak="0">
    <w:nsid w:val="090D78AF"/>
    <w:multiLevelType w:val="hybridMultilevel"/>
    <w:tmpl w:val="679E7C52"/>
    <w:lvl w:ilvl="0" w:tplc="0A30385E">
      <w:start w:val="1"/>
      <w:numFmt w:val="lowerLetter"/>
      <w:lvlText w:val="%1)"/>
      <w:lvlJc w:val="left"/>
      <w:pPr>
        <w:tabs>
          <w:tab w:val="num" w:pos="2880"/>
        </w:tabs>
        <w:ind w:left="2880" w:hanging="2160"/>
      </w:pPr>
      <w:rPr>
        <w:rFonts w:cs="Times New Roman" w:hint="default"/>
        <w:b/>
      </w:rPr>
    </w:lvl>
    <w:lvl w:ilvl="1" w:tplc="C4AA56CA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DB0532C"/>
    <w:multiLevelType w:val="multilevel"/>
    <w:tmpl w:val="64101B3C"/>
    <w:lvl w:ilvl="0">
      <w:start w:val="1"/>
      <w:numFmt w:val="decimal"/>
      <w:lvlText w:val="%1."/>
      <w:lvlJc w:val="left"/>
      <w:pPr>
        <w:ind w:left="896" w:hanging="360"/>
      </w:pPr>
    </w:lvl>
    <w:lvl w:ilvl="1">
      <w:start w:val="1"/>
      <w:numFmt w:val="decimal"/>
      <w:isLgl/>
      <w:lvlText w:val="%1.%2"/>
      <w:lvlJc w:val="left"/>
      <w:pPr>
        <w:ind w:left="896" w:hanging="360"/>
      </w:pPr>
      <w:rPr>
        <w:rFonts w:eastAsia="Times New Roman" w:hint="default"/>
        <w:color w:val="2D2D2D"/>
      </w:rPr>
    </w:lvl>
    <w:lvl w:ilvl="2">
      <w:start w:val="1"/>
      <w:numFmt w:val="decimal"/>
      <w:isLgl/>
      <w:lvlText w:val="%1.%2.%3"/>
      <w:lvlJc w:val="left"/>
      <w:pPr>
        <w:ind w:left="1256" w:hanging="720"/>
      </w:pPr>
      <w:rPr>
        <w:rFonts w:eastAsia="Times New Roman" w:hint="default"/>
        <w:color w:val="2D2D2D"/>
      </w:rPr>
    </w:lvl>
    <w:lvl w:ilvl="3">
      <w:start w:val="1"/>
      <w:numFmt w:val="decimal"/>
      <w:isLgl/>
      <w:lvlText w:val="%1.%2.%3.%4"/>
      <w:lvlJc w:val="left"/>
      <w:pPr>
        <w:ind w:left="1256" w:hanging="720"/>
      </w:pPr>
      <w:rPr>
        <w:rFonts w:eastAsia="Times New Roman" w:hint="default"/>
        <w:color w:val="2D2D2D"/>
      </w:rPr>
    </w:lvl>
    <w:lvl w:ilvl="4">
      <w:start w:val="1"/>
      <w:numFmt w:val="decimal"/>
      <w:isLgl/>
      <w:lvlText w:val="%1.%2.%3.%4.%5"/>
      <w:lvlJc w:val="left"/>
      <w:pPr>
        <w:ind w:left="1616" w:hanging="1080"/>
      </w:pPr>
      <w:rPr>
        <w:rFonts w:eastAsia="Times New Roman" w:hint="default"/>
        <w:color w:val="2D2D2D"/>
      </w:rPr>
    </w:lvl>
    <w:lvl w:ilvl="5">
      <w:start w:val="1"/>
      <w:numFmt w:val="decimal"/>
      <w:isLgl/>
      <w:lvlText w:val="%1.%2.%3.%4.%5.%6"/>
      <w:lvlJc w:val="left"/>
      <w:pPr>
        <w:ind w:left="1616" w:hanging="1080"/>
      </w:pPr>
      <w:rPr>
        <w:rFonts w:eastAsia="Times New Roman" w:hint="default"/>
        <w:color w:val="2D2D2D"/>
      </w:rPr>
    </w:lvl>
    <w:lvl w:ilvl="6">
      <w:start w:val="1"/>
      <w:numFmt w:val="decimal"/>
      <w:isLgl/>
      <w:lvlText w:val="%1.%2.%3.%4.%5.%6.%7"/>
      <w:lvlJc w:val="left"/>
      <w:pPr>
        <w:ind w:left="1976" w:hanging="1440"/>
      </w:pPr>
      <w:rPr>
        <w:rFonts w:eastAsia="Times New Roman" w:hint="default"/>
        <w:color w:val="2D2D2D"/>
      </w:rPr>
    </w:lvl>
    <w:lvl w:ilvl="7">
      <w:start w:val="1"/>
      <w:numFmt w:val="decimal"/>
      <w:isLgl/>
      <w:lvlText w:val="%1.%2.%3.%4.%5.%6.%7.%8"/>
      <w:lvlJc w:val="left"/>
      <w:pPr>
        <w:ind w:left="1976" w:hanging="1440"/>
      </w:pPr>
      <w:rPr>
        <w:rFonts w:eastAsia="Times New Roman" w:hint="default"/>
        <w:color w:val="2D2D2D"/>
      </w:rPr>
    </w:lvl>
    <w:lvl w:ilvl="8">
      <w:start w:val="1"/>
      <w:numFmt w:val="decimal"/>
      <w:isLgl/>
      <w:lvlText w:val="%1.%2.%3.%4.%5.%6.%7.%8.%9"/>
      <w:lvlJc w:val="left"/>
      <w:pPr>
        <w:ind w:left="1976" w:hanging="1440"/>
      </w:pPr>
      <w:rPr>
        <w:rFonts w:eastAsia="Times New Roman" w:hint="default"/>
        <w:color w:val="2D2D2D"/>
      </w:rPr>
    </w:lvl>
  </w:abstractNum>
  <w:abstractNum w:abstractNumId="9" w15:restartNumberingAfterBreak="0">
    <w:nsid w:val="1015318E"/>
    <w:multiLevelType w:val="hybridMultilevel"/>
    <w:tmpl w:val="4AD4207E"/>
    <w:lvl w:ilvl="0" w:tplc="519AE41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4D84889"/>
    <w:multiLevelType w:val="hybridMultilevel"/>
    <w:tmpl w:val="FDD21A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97563"/>
    <w:multiLevelType w:val="hybridMultilevel"/>
    <w:tmpl w:val="6BDC67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E685E"/>
    <w:multiLevelType w:val="hybridMultilevel"/>
    <w:tmpl w:val="45C4FA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2C7"/>
    <w:multiLevelType w:val="hybridMultilevel"/>
    <w:tmpl w:val="8C287352"/>
    <w:lvl w:ilvl="0" w:tplc="080A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14" w15:restartNumberingAfterBreak="0">
    <w:nsid w:val="1844132F"/>
    <w:multiLevelType w:val="multilevel"/>
    <w:tmpl w:val="4B649E68"/>
    <w:lvl w:ilvl="0">
      <w:start w:val="3"/>
      <w:numFmt w:val="decimal"/>
      <w:lvlText w:val="%1."/>
      <w:lvlJc w:val="left"/>
      <w:pPr>
        <w:ind w:left="8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6" w:hanging="360"/>
      </w:pPr>
      <w:rPr>
        <w:rFonts w:eastAsia="Times New Roman" w:hint="default"/>
        <w:color w:val="2D2D2D"/>
      </w:rPr>
    </w:lvl>
    <w:lvl w:ilvl="2">
      <w:start w:val="1"/>
      <w:numFmt w:val="decimal"/>
      <w:isLgl/>
      <w:lvlText w:val="%1.%2.%3"/>
      <w:lvlJc w:val="left"/>
      <w:pPr>
        <w:ind w:left="1256" w:hanging="720"/>
      </w:pPr>
      <w:rPr>
        <w:rFonts w:eastAsia="Times New Roman" w:hint="default"/>
        <w:color w:val="2D2D2D"/>
      </w:rPr>
    </w:lvl>
    <w:lvl w:ilvl="3">
      <w:start w:val="1"/>
      <w:numFmt w:val="decimal"/>
      <w:isLgl/>
      <w:lvlText w:val="%1.%2.%3.%4"/>
      <w:lvlJc w:val="left"/>
      <w:pPr>
        <w:ind w:left="1256" w:hanging="720"/>
      </w:pPr>
      <w:rPr>
        <w:rFonts w:eastAsia="Times New Roman" w:hint="default"/>
        <w:color w:val="2D2D2D"/>
      </w:rPr>
    </w:lvl>
    <w:lvl w:ilvl="4">
      <w:start w:val="1"/>
      <w:numFmt w:val="decimal"/>
      <w:isLgl/>
      <w:lvlText w:val="%1.%2.%3.%4.%5"/>
      <w:lvlJc w:val="left"/>
      <w:pPr>
        <w:ind w:left="1616" w:hanging="1080"/>
      </w:pPr>
      <w:rPr>
        <w:rFonts w:eastAsia="Times New Roman" w:hint="default"/>
        <w:color w:val="2D2D2D"/>
      </w:rPr>
    </w:lvl>
    <w:lvl w:ilvl="5">
      <w:start w:val="1"/>
      <w:numFmt w:val="decimal"/>
      <w:isLgl/>
      <w:lvlText w:val="%1.%2.%3.%4.%5.%6"/>
      <w:lvlJc w:val="left"/>
      <w:pPr>
        <w:ind w:left="1616" w:hanging="1080"/>
      </w:pPr>
      <w:rPr>
        <w:rFonts w:eastAsia="Times New Roman" w:hint="default"/>
        <w:color w:val="2D2D2D"/>
      </w:rPr>
    </w:lvl>
    <w:lvl w:ilvl="6">
      <w:start w:val="1"/>
      <w:numFmt w:val="decimal"/>
      <w:isLgl/>
      <w:lvlText w:val="%1.%2.%3.%4.%5.%6.%7"/>
      <w:lvlJc w:val="left"/>
      <w:pPr>
        <w:ind w:left="1976" w:hanging="1440"/>
      </w:pPr>
      <w:rPr>
        <w:rFonts w:eastAsia="Times New Roman" w:hint="default"/>
        <w:color w:val="2D2D2D"/>
      </w:rPr>
    </w:lvl>
    <w:lvl w:ilvl="7">
      <w:start w:val="1"/>
      <w:numFmt w:val="decimal"/>
      <w:isLgl/>
      <w:lvlText w:val="%1.%2.%3.%4.%5.%6.%7.%8"/>
      <w:lvlJc w:val="left"/>
      <w:pPr>
        <w:ind w:left="1976" w:hanging="1440"/>
      </w:pPr>
      <w:rPr>
        <w:rFonts w:eastAsia="Times New Roman" w:hint="default"/>
        <w:color w:val="2D2D2D"/>
      </w:rPr>
    </w:lvl>
    <w:lvl w:ilvl="8">
      <w:start w:val="1"/>
      <w:numFmt w:val="decimal"/>
      <w:isLgl/>
      <w:lvlText w:val="%1.%2.%3.%4.%5.%6.%7.%8.%9"/>
      <w:lvlJc w:val="left"/>
      <w:pPr>
        <w:ind w:left="1976" w:hanging="1440"/>
      </w:pPr>
      <w:rPr>
        <w:rFonts w:eastAsia="Times New Roman" w:hint="default"/>
        <w:color w:val="2D2D2D"/>
      </w:rPr>
    </w:lvl>
  </w:abstractNum>
  <w:abstractNum w:abstractNumId="15" w15:restartNumberingAfterBreak="0">
    <w:nsid w:val="1C425518"/>
    <w:multiLevelType w:val="hybridMultilevel"/>
    <w:tmpl w:val="97B20224"/>
    <w:lvl w:ilvl="0" w:tplc="080A000F">
      <w:start w:val="1"/>
      <w:numFmt w:val="decimal"/>
      <w:lvlText w:val="%1."/>
      <w:lvlJc w:val="left"/>
      <w:pPr>
        <w:ind w:left="896" w:hanging="360"/>
      </w:pPr>
    </w:lvl>
    <w:lvl w:ilvl="1" w:tplc="080A0019" w:tentative="1">
      <w:start w:val="1"/>
      <w:numFmt w:val="lowerLetter"/>
      <w:lvlText w:val="%2."/>
      <w:lvlJc w:val="left"/>
      <w:pPr>
        <w:ind w:left="1616" w:hanging="360"/>
      </w:pPr>
    </w:lvl>
    <w:lvl w:ilvl="2" w:tplc="080A001B" w:tentative="1">
      <w:start w:val="1"/>
      <w:numFmt w:val="lowerRoman"/>
      <w:lvlText w:val="%3."/>
      <w:lvlJc w:val="right"/>
      <w:pPr>
        <w:ind w:left="2336" w:hanging="180"/>
      </w:pPr>
    </w:lvl>
    <w:lvl w:ilvl="3" w:tplc="080A000F" w:tentative="1">
      <w:start w:val="1"/>
      <w:numFmt w:val="decimal"/>
      <w:lvlText w:val="%4."/>
      <w:lvlJc w:val="left"/>
      <w:pPr>
        <w:ind w:left="3056" w:hanging="360"/>
      </w:pPr>
    </w:lvl>
    <w:lvl w:ilvl="4" w:tplc="080A0019" w:tentative="1">
      <w:start w:val="1"/>
      <w:numFmt w:val="lowerLetter"/>
      <w:lvlText w:val="%5."/>
      <w:lvlJc w:val="left"/>
      <w:pPr>
        <w:ind w:left="3776" w:hanging="360"/>
      </w:pPr>
    </w:lvl>
    <w:lvl w:ilvl="5" w:tplc="080A001B" w:tentative="1">
      <w:start w:val="1"/>
      <w:numFmt w:val="lowerRoman"/>
      <w:lvlText w:val="%6."/>
      <w:lvlJc w:val="right"/>
      <w:pPr>
        <w:ind w:left="4496" w:hanging="180"/>
      </w:pPr>
    </w:lvl>
    <w:lvl w:ilvl="6" w:tplc="080A000F" w:tentative="1">
      <w:start w:val="1"/>
      <w:numFmt w:val="decimal"/>
      <w:lvlText w:val="%7."/>
      <w:lvlJc w:val="left"/>
      <w:pPr>
        <w:ind w:left="5216" w:hanging="360"/>
      </w:pPr>
    </w:lvl>
    <w:lvl w:ilvl="7" w:tplc="080A0019" w:tentative="1">
      <w:start w:val="1"/>
      <w:numFmt w:val="lowerLetter"/>
      <w:lvlText w:val="%8."/>
      <w:lvlJc w:val="left"/>
      <w:pPr>
        <w:ind w:left="5936" w:hanging="360"/>
      </w:pPr>
    </w:lvl>
    <w:lvl w:ilvl="8" w:tplc="080A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 w15:restartNumberingAfterBreak="0">
    <w:nsid w:val="1F146E52"/>
    <w:multiLevelType w:val="multilevel"/>
    <w:tmpl w:val="5B461EFC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710"/>
        </w:tabs>
        <w:ind w:left="1710" w:hanging="90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2520"/>
        </w:tabs>
        <w:ind w:left="2520" w:hanging="90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510"/>
        </w:tabs>
        <w:ind w:left="351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90"/>
        </w:tabs>
        <w:ind w:left="54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70"/>
        </w:tabs>
        <w:ind w:left="747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cs="Times New Roman" w:hint="default"/>
      </w:rPr>
    </w:lvl>
  </w:abstractNum>
  <w:abstractNum w:abstractNumId="17" w15:restartNumberingAfterBreak="0">
    <w:nsid w:val="21503D4C"/>
    <w:multiLevelType w:val="hybridMultilevel"/>
    <w:tmpl w:val="DA9C1522"/>
    <w:lvl w:ilvl="0" w:tplc="080A0017">
      <w:start w:val="1"/>
      <w:numFmt w:val="lowerLetter"/>
      <w:lvlText w:val="%1)"/>
      <w:lvlJc w:val="left"/>
      <w:pPr>
        <w:ind w:left="1256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18" w15:restartNumberingAfterBreak="0">
    <w:nsid w:val="22F65D16"/>
    <w:multiLevelType w:val="multilevel"/>
    <w:tmpl w:val="27ECD63E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CE46540"/>
    <w:multiLevelType w:val="hybridMultilevel"/>
    <w:tmpl w:val="2F926C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33BD0"/>
    <w:multiLevelType w:val="hybridMultilevel"/>
    <w:tmpl w:val="8B827852"/>
    <w:lvl w:ilvl="0" w:tplc="080A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1" w15:restartNumberingAfterBreak="0">
    <w:nsid w:val="31B53482"/>
    <w:multiLevelType w:val="hybridMultilevel"/>
    <w:tmpl w:val="A394F0A6"/>
    <w:lvl w:ilvl="0" w:tplc="080A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1" w:tplc="080A0019" w:tentative="1">
      <w:start w:val="1"/>
      <w:numFmt w:val="lowerLetter"/>
      <w:lvlText w:val="%2."/>
      <w:lvlJc w:val="left"/>
      <w:pPr>
        <w:ind w:left="3160" w:hanging="360"/>
      </w:pPr>
    </w:lvl>
    <w:lvl w:ilvl="2" w:tplc="080A001B" w:tentative="1">
      <w:start w:val="1"/>
      <w:numFmt w:val="lowerRoman"/>
      <w:lvlText w:val="%3."/>
      <w:lvlJc w:val="right"/>
      <w:pPr>
        <w:ind w:left="3880" w:hanging="180"/>
      </w:pPr>
    </w:lvl>
    <w:lvl w:ilvl="3" w:tplc="080A000F" w:tentative="1">
      <w:start w:val="1"/>
      <w:numFmt w:val="decimal"/>
      <w:lvlText w:val="%4."/>
      <w:lvlJc w:val="left"/>
      <w:pPr>
        <w:ind w:left="4600" w:hanging="360"/>
      </w:pPr>
    </w:lvl>
    <w:lvl w:ilvl="4" w:tplc="080A0019" w:tentative="1">
      <w:start w:val="1"/>
      <w:numFmt w:val="lowerLetter"/>
      <w:lvlText w:val="%5."/>
      <w:lvlJc w:val="left"/>
      <w:pPr>
        <w:ind w:left="5320" w:hanging="360"/>
      </w:pPr>
    </w:lvl>
    <w:lvl w:ilvl="5" w:tplc="080A001B" w:tentative="1">
      <w:start w:val="1"/>
      <w:numFmt w:val="lowerRoman"/>
      <w:lvlText w:val="%6."/>
      <w:lvlJc w:val="right"/>
      <w:pPr>
        <w:ind w:left="6040" w:hanging="180"/>
      </w:pPr>
    </w:lvl>
    <w:lvl w:ilvl="6" w:tplc="080A000F" w:tentative="1">
      <w:start w:val="1"/>
      <w:numFmt w:val="decimal"/>
      <w:lvlText w:val="%7."/>
      <w:lvlJc w:val="left"/>
      <w:pPr>
        <w:ind w:left="6760" w:hanging="360"/>
      </w:pPr>
    </w:lvl>
    <w:lvl w:ilvl="7" w:tplc="080A0019" w:tentative="1">
      <w:start w:val="1"/>
      <w:numFmt w:val="lowerLetter"/>
      <w:lvlText w:val="%8."/>
      <w:lvlJc w:val="left"/>
      <w:pPr>
        <w:ind w:left="7480" w:hanging="360"/>
      </w:pPr>
    </w:lvl>
    <w:lvl w:ilvl="8" w:tplc="080A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22" w15:restartNumberingAfterBreak="0">
    <w:nsid w:val="3262070D"/>
    <w:multiLevelType w:val="multilevel"/>
    <w:tmpl w:val="46802BC6"/>
    <w:lvl w:ilvl="0">
      <w:start w:val="2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4"/>
        </w:tabs>
        <w:ind w:left="1624" w:hanging="9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48"/>
        </w:tabs>
        <w:ind w:left="2348" w:hanging="90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72"/>
        </w:tabs>
        <w:ind w:left="3072" w:hanging="9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76"/>
        </w:tabs>
        <w:ind w:left="397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84"/>
        </w:tabs>
        <w:ind w:left="578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08"/>
        </w:tabs>
        <w:ind w:left="650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92"/>
        </w:tabs>
        <w:ind w:left="7592" w:hanging="1800"/>
      </w:pPr>
      <w:rPr>
        <w:rFonts w:cs="Times New Roman" w:hint="default"/>
      </w:rPr>
    </w:lvl>
  </w:abstractNum>
  <w:abstractNum w:abstractNumId="23" w15:restartNumberingAfterBreak="0">
    <w:nsid w:val="37630265"/>
    <w:multiLevelType w:val="multilevel"/>
    <w:tmpl w:val="B2FE5BF0"/>
    <w:lvl w:ilvl="0">
      <w:start w:val="1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90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9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 w15:restartNumberingAfterBreak="0">
    <w:nsid w:val="3AF92A73"/>
    <w:multiLevelType w:val="hybridMultilevel"/>
    <w:tmpl w:val="AEA8FDE2"/>
    <w:lvl w:ilvl="0" w:tplc="B6428326">
      <w:start w:val="1"/>
      <w:numFmt w:val="decimal"/>
      <w:lvlText w:val="(%1)"/>
      <w:lvlJc w:val="left"/>
      <w:pPr>
        <w:ind w:left="1211" w:hanging="360"/>
      </w:pPr>
      <w:rPr>
        <w:rFonts w:cs="Times New Roman" w:hint="eastAsia"/>
      </w:rPr>
    </w:lvl>
    <w:lvl w:ilvl="1" w:tplc="080A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5" w15:restartNumberingAfterBreak="0">
    <w:nsid w:val="3DAD4373"/>
    <w:multiLevelType w:val="multilevel"/>
    <w:tmpl w:val="613A4844"/>
    <w:lvl w:ilvl="0">
      <w:start w:val="1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90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9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6" w15:restartNumberingAfterBreak="0">
    <w:nsid w:val="3FC933D7"/>
    <w:multiLevelType w:val="multilevel"/>
    <w:tmpl w:val="42D2CAC6"/>
    <w:lvl w:ilvl="0">
      <w:start w:val="1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620"/>
        </w:tabs>
        <w:ind w:left="1620" w:hanging="9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90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9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7" w15:restartNumberingAfterBreak="0">
    <w:nsid w:val="444603EA"/>
    <w:multiLevelType w:val="hybridMultilevel"/>
    <w:tmpl w:val="D15092E0"/>
    <w:lvl w:ilvl="0" w:tplc="0A30385E">
      <w:start w:val="1"/>
      <w:numFmt w:val="lowerLetter"/>
      <w:lvlText w:val="%1)"/>
      <w:lvlJc w:val="left"/>
      <w:pPr>
        <w:tabs>
          <w:tab w:val="num" w:pos="2880"/>
        </w:tabs>
        <w:ind w:left="2880" w:hanging="2160"/>
      </w:pPr>
      <w:rPr>
        <w:rFonts w:cs="Times New Roman" w:hint="default"/>
        <w:b/>
      </w:rPr>
    </w:lvl>
    <w:lvl w:ilvl="1" w:tplc="366EA0CE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4A47AE0"/>
    <w:multiLevelType w:val="multilevel"/>
    <w:tmpl w:val="0E204F5C"/>
    <w:lvl w:ilvl="0">
      <w:start w:val="19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90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9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9" w15:restartNumberingAfterBreak="0">
    <w:nsid w:val="48F93F8F"/>
    <w:multiLevelType w:val="multilevel"/>
    <w:tmpl w:val="67F8031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</w:rPr>
    </w:lvl>
    <w:lvl w:ilvl="1">
      <w:start w:val="9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b/>
      </w:rPr>
    </w:lvl>
  </w:abstractNum>
  <w:abstractNum w:abstractNumId="30" w15:restartNumberingAfterBreak="0">
    <w:nsid w:val="496324D1"/>
    <w:multiLevelType w:val="hybridMultilevel"/>
    <w:tmpl w:val="F41A54D6"/>
    <w:lvl w:ilvl="0" w:tplc="FFFFFFFF">
      <w:start w:val="3"/>
      <w:numFmt w:val="lowerLetter"/>
      <w:lvlText w:val="%1)"/>
      <w:lvlJc w:val="left"/>
      <w:pPr>
        <w:tabs>
          <w:tab w:val="num" w:pos="1980"/>
        </w:tabs>
        <w:ind w:left="1980" w:hanging="54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1" w15:restartNumberingAfterBreak="0">
    <w:nsid w:val="4FEE365A"/>
    <w:multiLevelType w:val="hybridMultilevel"/>
    <w:tmpl w:val="58A083C4"/>
    <w:lvl w:ilvl="0" w:tplc="C0C00416">
      <w:start w:val="1"/>
      <w:numFmt w:val="lowerLetter"/>
      <w:lvlText w:val="%1)"/>
      <w:lvlJc w:val="left"/>
      <w:pPr>
        <w:tabs>
          <w:tab w:val="num" w:pos="1335"/>
        </w:tabs>
        <w:ind w:left="1335" w:hanging="133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  <w:rPr>
        <w:rFonts w:cs="Times New Roman"/>
      </w:rPr>
    </w:lvl>
  </w:abstractNum>
  <w:abstractNum w:abstractNumId="32" w15:restartNumberingAfterBreak="0">
    <w:nsid w:val="57F4658F"/>
    <w:multiLevelType w:val="multilevel"/>
    <w:tmpl w:val="1242F3C4"/>
    <w:lvl w:ilvl="0">
      <w:start w:val="1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620"/>
        </w:tabs>
        <w:ind w:left="1620" w:hanging="9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90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9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3" w15:restartNumberingAfterBreak="0">
    <w:nsid w:val="606B395A"/>
    <w:multiLevelType w:val="multilevel"/>
    <w:tmpl w:val="7B8C149C"/>
    <w:lvl w:ilvl="0">
      <w:start w:val="1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90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9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4" w15:restartNumberingAfterBreak="0">
    <w:nsid w:val="623B3EEA"/>
    <w:multiLevelType w:val="hybridMultilevel"/>
    <w:tmpl w:val="AA284828"/>
    <w:lvl w:ilvl="0" w:tplc="080A0001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5" w15:restartNumberingAfterBreak="0">
    <w:nsid w:val="67F44CA9"/>
    <w:multiLevelType w:val="multilevel"/>
    <w:tmpl w:val="CCD6E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9AF3200"/>
    <w:multiLevelType w:val="multilevel"/>
    <w:tmpl w:val="7D5A6EE8"/>
    <w:lvl w:ilvl="0">
      <w:start w:val="21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4"/>
        </w:tabs>
        <w:ind w:left="1624" w:hanging="9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48"/>
        </w:tabs>
        <w:ind w:left="2348" w:hanging="90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72"/>
        </w:tabs>
        <w:ind w:left="3072" w:hanging="9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76"/>
        </w:tabs>
        <w:ind w:left="397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84"/>
        </w:tabs>
        <w:ind w:left="578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08"/>
        </w:tabs>
        <w:ind w:left="650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92"/>
        </w:tabs>
        <w:ind w:left="7592" w:hanging="1800"/>
      </w:pPr>
      <w:rPr>
        <w:rFonts w:cs="Times New Roman" w:hint="default"/>
      </w:rPr>
    </w:lvl>
  </w:abstractNum>
  <w:abstractNum w:abstractNumId="37" w15:restartNumberingAfterBreak="0">
    <w:nsid w:val="6CE42AFB"/>
    <w:multiLevelType w:val="multilevel"/>
    <w:tmpl w:val="DE1C8406"/>
    <w:lvl w:ilvl="0">
      <w:start w:val="20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90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90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8" w15:restartNumberingAfterBreak="0">
    <w:nsid w:val="6D035F3A"/>
    <w:multiLevelType w:val="hybridMultilevel"/>
    <w:tmpl w:val="0298F1FE"/>
    <w:lvl w:ilvl="0" w:tplc="0A30385E">
      <w:start w:val="1"/>
      <w:numFmt w:val="lowerLetter"/>
      <w:lvlText w:val="%1)"/>
      <w:lvlJc w:val="left"/>
      <w:pPr>
        <w:tabs>
          <w:tab w:val="num" w:pos="2880"/>
        </w:tabs>
        <w:ind w:left="2880" w:hanging="21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E8778F7"/>
    <w:multiLevelType w:val="hybridMultilevel"/>
    <w:tmpl w:val="1B087F86"/>
    <w:lvl w:ilvl="0" w:tplc="E00E24A4">
      <w:start w:val="1"/>
      <w:numFmt w:val="lowerLetter"/>
      <w:lvlText w:val="%1)"/>
      <w:lvlJc w:val="left"/>
      <w:pPr>
        <w:tabs>
          <w:tab w:val="num" w:pos="1755"/>
        </w:tabs>
        <w:ind w:left="1755" w:hanging="103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6F93213D"/>
    <w:multiLevelType w:val="multilevel"/>
    <w:tmpl w:val="60A04D1C"/>
    <w:lvl w:ilvl="0">
      <w:start w:val="10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1" w15:restartNumberingAfterBreak="0">
    <w:nsid w:val="75260F23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5297CBA"/>
    <w:multiLevelType w:val="hybridMultilevel"/>
    <w:tmpl w:val="6B284C2A"/>
    <w:lvl w:ilvl="0" w:tplc="B1384F66">
      <w:start w:val="1"/>
      <w:numFmt w:val="lowerLetter"/>
      <w:lvlText w:val="%1)"/>
      <w:lvlJc w:val="left"/>
      <w:pPr>
        <w:ind w:left="1334" w:hanging="495"/>
      </w:pPr>
      <w:rPr>
        <w:rFonts w:eastAsia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919" w:hanging="360"/>
      </w:pPr>
    </w:lvl>
    <w:lvl w:ilvl="2" w:tplc="080A001B" w:tentative="1">
      <w:start w:val="1"/>
      <w:numFmt w:val="lowerRoman"/>
      <w:lvlText w:val="%3."/>
      <w:lvlJc w:val="right"/>
      <w:pPr>
        <w:ind w:left="2639" w:hanging="180"/>
      </w:pPr>
    </w:lvl>
    <w:lvl w:ilvl="3" w:tplc="080A000F" w:tentative="1">
      <w:start w:val="1"/>
      <w:numFmt w:val="decimal"/>
      <w:lvlText w:val="%4."/>
      <w:lvlJc w:val="left"/>
      <w:pPr>
        <w:ind w:left="3359" w:hanging="360"/>
      </w:pPr>
    </w:lvl>
    <w:lvl w:ilvl="4" w:tplc="080A0019" w:tentative="1">
      <w:start w:val="1"/>
      <w:numFmt w:val="lowerLetter"/>
      <w:lvlText w:val="%5."/>
      <w:lvlJc w:val="left"/>
      <w:pPr>
        <w:ind w:left="4079" w:hanging="360"/>
      </w:pPr>
    </w:lvl>
    <w:lvl w:ilvl="5" w:tplc="080A001B" w:tentative="1">
      <w:start w:val="1"/>
      <w:numFmt w:val="lowerRoman"/>
      <w:lvlText w:val="%6."/>
      <w:lvlJc w:val="right"/>
      <w:pPr>
        <w:ind w:left="4799" w:hanging="180"/>
      </w:pPr>
    </w:lvl>
    <w:lvl w:ilvl="6" w:tplc="080A000F" w:tentative="1">
      <w:start w:val="1"/>
      <w:numFmt w:val="decimal"/>
      <w:lvlText w:val="%7."/>
      <w:lvlJc w:val="left"/>
      <w:pPr>
        <w:ind w:left="5519" w:hanging="360"/>
      </w:pPr>
    </w:lvl>
    <w:lvl w:ilvl="7" w:tplc="080A0019" w:tentative="1">
      <w:start w:val="1"/>
      <w:numFmt w:val="lowerLetter"/>
      <w:lvlText w:val="%8."/>
      <w:lvlJc w:val="left"/>
      <w:pPr>
        <w:ind w:left="6239" w:hanging="360"/>
      </w:pPr>
    </w:lvl>
    <w:lvl w:ilvl="8" w:tplc="080A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43" w15:restartNumberingAfterBreak="0">
    <w:nsid w:val="763A6005"/>
    <w:multiLevelType w:val="hybridMultilevel"/>
    <w:tmpl w:val="D91454C0"/>
    <w:lvl w:ilvl="0" w:tplc="080A0017">
      <w:start w:val="1"/>
      <w:numFmt w:val="lowerLetter"/>
      <w:lvlText w:val="%1)"/>
      <w:lvlJc w:val="left"/>
      <w:pPr>
        <w:ind w:left="1256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4" w15:restartNumberingAfterBreak="0">
    <w:nsid w:val="7A66678C"/>
    <w:multiLevelType w:val="hybridMultilevel"/>
    <w:tmpl w:val="5846F7E6"/>
    <w:lvl w:ilvl="0" w:tplc="080A0017">
      <w:start w:val="1"/>
      <w:numFmt w:val="lowerLetter"/>
      <w:lvlText w:val="%1)"/>
      <w:lvlJc w:val="left"/>
      <w:pPr>
        <w:ind w:left="2440" w:hanging="360"/>
      </w:pPr>
    </w:lvl>
    <w:lvl w:ilvl="1" w:tplc="080A0019" w:tentative="1">
      <w:start w:val="1"/>
      <w:numFmt w:val="lowerLetter"/>
      <w:lvlText w:val="%2."/>
      <w:lvlJc w:val="left"/>
      <w:pPr>
        <w:ind w:left="3160" w:hanging="360"/>
      </w:pPr>
    </w:lvl>
    <w:lvl w:ilvl="2" w:tplc="080A001B" w:tentative="1">
      <w:start w:val="1"/>
      <w:numFmt w:val="lowerRoman"/>
      <w:lvlText w:val="%3."/>
      <w:lvlJc w:val="right"/>
      <w:pPr>
        <w:ind w:left="3880" w:hanging="180"/>
      </w:pPr>
    </w:lvl>
    <w:lvl w:ilvl="3" w:tplc="080A000F" w:tentative="1">
      <w:start w:val="1"/>
      <w:numFmt w:val="decimal"/>
      <w:lvlText w:val="%4."/>
      <w:lvlJc w:val="left"/>
      <w:pPr>
        <w:ind w:left="4600" w:hanging="360"/>
      </w:pPr>
    </w:lvl>
    <w:lvl w:ilvl="4" w:tplc="080A0019" w:tentative="1">
      <w:start w:val="1"/>
      <w:numFmt w:val="lowerLetter"/>
      <w:lvlText w:val="%5."/>
      <w:lvlJc w:val="left"/>
      <w:pPr>
        <w:ind w:left="5320" w:hanging="360"/>
      </w:pPr>
    </w:lvl>
    <w:lvl w:ilvl="5" w:tplc="080A001B" w:tentative="1">
      <w:start w:val="1"/>
      <w:numFmt w:val="lowerRoman"/>
      <w:lvlText w:val="%6."/>
      <w:lvlJc w:val="right"/>
      <w:pPr>
        <w:ind w:left="6040" w:hanging="180"/>
      </w:pPr>
    </w:lvl>
    <w:lvl w:ilvl="6" w:tplc="080A000F" w:tentative="1">
      <w:start w:val="1"/>
      <w:numFmt w:val="decimal"/>
      <w:lvlText w:val="%7."/>
      <w:lvlJc w:val="left"/>
      <w:pPr>
        <w:ind w:left="6760" w:hanging="360"/>
      </w:pPr>
    </w:lvl>
    <w:lvl w:ilvl="7" w:tplc="080A0019" w:tentative="1">
      <w:start w:val="1"/>
      <w:numFmt w:val="lowerLetter"/>
      <w:lvlText w:val="%8."/>
      <w:lvlJc w:val="left"/>
      <w:pPr>
        <w:ind w:left="7480" w:hanging="360"/>
      </w:pPr>
    </w:lvl>
    <w:lvl w:ilvl="8" w:tplc="080A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45" w15:restartNumberingAfterBreak="0">
    <w:nsid w:val="7FDB382A"/>
    <w:multiLevelType w:val="hybridMultilevel"/>
    <w:tmpl w:val="C3088C6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</w:num>
  <w:num w:numId="3">
    <w:abstractNumId w:val="7"/>
  </w:num>
  <w:num w:numId="4">
    <w:abstractNumId w:val="27"/>
  </w:num>
  <w:num w:numId="5">
    <w:abstractNumId w:val="38"/>
  </w:num>
  <w:num w:numId="6">
    <w:abstractNumId w:val="31"/>
  </w:num>
  <w:num w:numId="7">
    <w:abstractNumId w:val="4"/>
  </w:num>
  <w:num w:numId="8">
    <w:abstractNumId w:val="40"/>
  </w:num>
  <w:num w:numId="9">
    <w:abstractNumId w:val="16"/>
  </w:num>
  <w:num w:numId="10">
    <w:abstractNumId w:val="32"/>
  </w:num>
  <w:num w:numId="11">
    <w:abstractNumId w:val="25"/>
  </w:num>
  <w:num w:numId="12">
    <w:abstractNumId w:val="23"/>
  </w:num>
  <w:num w:numId="13">
    <w:abstractNumId w:val="33"/>
  </w:num>
  <w:num w:numId="14">
    <w:abstractNumId w:val="28"/>
  </w:num>
  <w:num w:numId="15">
    <w:abstractNumId w:val="5"/>
  </w:num>
  <w:num w:numId="16">
    <w:abstractNumId w:val="37"/>
  </w:num>
  <w:num w:numId="17">
    <w:abstractNumId w:val="36"/>
  </w:num>
  <w:num w:numId="18">
    <w:abstractNumId w:val="22"/>
  </w:num>
  <w:num w:numId="19">
    <w:abstractNumId w:val="2"/>
  </w:num>
  <w:num w:numId="20">
    <w:abstractNumId w:val="30"/>
  </w:num>
  <w:num w:numId="21">
    <w:abstractNumId w:val="26"/>
  </w:num>
  <w:num w:numId="22">
    <w:abstractNumId w:val="29"/>
  </w:num>
  <w:num w:numId="23">
    <w:abstractNumId w:val="24"/>
  </w:num>
  <w:num w:numId="24">
    <w:abstractNumId w:val="15"/>
  </w:num>
  <w:num w:numId="25">
    <w:abstractNumId w:val="12"/>
  </w:num>
  <w:num w:numId="26">
    <w:abstractNumId w:val="14"/>
  </w:num>
  <w:num w:numId="27">
    <w:abstractNumId w:val="41"/>
  </w:num>
  <w:num w:numId="28">
    <w:abstractNumId w:val="8"/>
  </w:num>
  <w:num w:numId="29">
    <w:abstractNumId w:val="6"/>
  </w:num>
  <w:num w:numId="30">
    <w:abstractNumId w:val="34"/>
  </w:num>
  <w:num w:numId="31">
    <w:abstractNumId w:val="20"/>
  </w:num>
  <w:num w:numId="32">
    <w:abstractNumId w:val="19"/>
  </w:num>
  <w:num w:numId="33">
    <w:abstractNumId w:val="45"/>
  </w:num>
  <w:num w:numId="34">
    <w:abstractNumId w:val="3"/>
  </w:num>
  <w:num w:numId="35">
    <w:abstractNumId w:val="42"/>
  </w:num>
  <w:num w:numId="36">
    <w:abstractNumId w:val="17"/>
  </w:num>
  <w:num w:numId="37">
    <w:abstractNumId w:val="43"/>
  </w:num>
  <w:num w:numId="38">
    <w:abstractNumId w:val="35"/>
  </w:num>
  <w:num w:numId="39">
    <w:abstractNumId w:val="10"/>
  </w:num>
  <w:num w:numId="40">
    <w:abstractNumId w:val="13"/>
  </w:num>
  <w:num w:numId="41">
    <w:abstractNumId w:val="11"/>
  </w:num>
  <w:num w:numId="42">
    <w:abstractNumId w:val="1"/>
  </w:num>
  <w:num w:numId="43">
    <w:abstractNumId w:val="44"/>
  </w:num>
  <w:num w:numId="44">
    <w:abstractNumId w:val="21"/>
  </w:num>
  <w:num w:numId="45">
    <w:abstractNumId w:val="18"/>
  </w:num>
  <w:num w:numId="46">
    <w:abstractNumId w:val="9"/>
  </w:num>
  <w:num w:numId="47">
    <w:abstractNumId w:val="18"/>
  </w:num>
  <w:num w:numId="48">
    <w:abstractNumId w:val="18"/>
  </w:num>
  <w:num w:numId="49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5"/>
    <w:rsid w:val="00000DF1"/>
    <w:rsid w:val="00017BF3"/>
    <w:rsid w:val="000224CA"/>
    <w:rsid w:val="00032C2B"/>
    <w:rsid w:val="00042DE2"/>
    <w:rsid w:val="00065B0A"/>
    <w:rsid w:val="00073136"/>
    <w:rsid w:val="00074043"/>
    <w:rsid w:val="000B6DC5"/>
    <w:rsid w:val="000C1F95"/>
    <w:rsid w:val="000E7EC2"/>
    <w:rsid w:val="000F1808"/>
    <w:rsid w:val="00104CB4"/>
    <w:rsid w:val="00106AB2"/>
    <w:rsid w:val="00110864"/>
    <w:rsid w:val="00112DE6"/>
    <w:rsid w:val="00140EEA"/>
    <w:rsid w:val="00141B17"/>
    <w:rsid w:val="00153BC6"/>
    <w:rsid w:val="00155B25"/>
    <w:rsid w:val="001975C5"/>
    <w:rsid w:val="001B21D3"/>
    <w:rsid w:val="001B2914"/>
    <w:rsid w:val="001B33CE"/>
    <w:rsid w:val="001B76C1"/>
    <w:rsid w:val="001F135F"/>
    <w:rsid w:val="001F4DCF"/>
    <w:rsid w:val="00200D44"/>
    <w:rsid w:val="00210EEE"/>
    <w:rsid w:val="0021492F"/>
    <w:rsid w:val="00232669"/>
    <w:rsid w:val="00236730"/>
    <w:rsid w:val="00256419"/>
    <w:rsid w:val="0026746F"/>
    <w:rsid w:val="00294F41"/>
    <w:rsid w:val="002A6D3C"/>
    <w:rsid w:val="002B43BB"/>
    <w:rsid w:val="002B630C"/>
    <w:rsid w:val="002C727E"/>
    <w:rsid w:val="002D3F42"/>
    <w:rsid w:val="002D56CA"/>
    <w:rsid w:val="002F4D89"/>
    <w:rsid w:val="00302487"/>
    <w:rsid w:val="0030655F"/>
    <w:rsid w:val="00312121"/>
    <w:rsid w:val="003335BE"/>
    <w:rsid w:val="0036528F"/>
    <w:rsid w:val="00386C09"/>
    <w:rsid w:val="00387145"/>
    <w:rsid w:val="003B34B6"/>
    <w:rsid w:val="003D4BAB"/>
    <w:rsid w:val="004332AA"/>
    <w:rsid w:val="00437192"/>
    <w:rsid w:val="0043788E"/>
    <w:rsid w:val="004559E2"/>
    <w:rsid w:val="0046086B"/>
    <w:rsid w:val="004873B9"/>
    <w:rsid w:val="00487839"/>
    <w:rsid w:val="004975B6"/>
    <w:rsid w:val="004B6654"/>
    <w:rsid w:val="004C1530"/>
    <w:rsid w:val="004F2C0D"/>
    <w:rsid w:val="004F7094"/>
    <w:rsid w:val="0050122C"/>
    <w:rsid w:val="00511F32"/>
    <w:rsid w:val="00514A65"/>
    <w:rsid w:val="00532D69"/>
    <w:rsid w:val="0057534E"/>
    <w:rsid w:val="005B0C41"/>
    <w:rsid w:val="005B2F1D"/>
    <w:rsid w:val="005C336F"/>
    <w:rsid w:val="00604281"/>
    <w:rsid w:val="00614AF5"/>
    <w:rsid w:val="006315B5"/>
    <w:rsid w:val="00677B44"/>
    <w:rsid w:val="0068329B"/>
    <w:rsid w:val="0068633D"/>
    <w:rsid w:val="0069244F"/>
    <w:rsid w:val="0069402A"/>
    <w:rsid w:val="00697189"/>
    <w:rsid w:val="006A7D71"/>
    <w:rsid w:val="006D0C80"/>
    <w:rsid w:val="006E3525"/>
    <w:rsid w:val="006E4839"/>
    <w:rsid w:val="006F3A4E"/>
    <w:rsid w:val="006F44FF"/>
    <w:rsid w:val="006F694A"/>
    <w:rsid w:val="007014A2"/>
    <w:rsid w:val="00727FA4"/>
    <w:rsid w:val="00730124"/>
    <w:rsid w:val="00771A56"/>
    <w:rsid w:val="00776BFC"/>
    <w:rsid w:val="007B18DD"/>
    <w:rsid w:val="007B753A"/>
    <w:rsid w:val="007C0177"/>
    <w:rsid w:val="007C132C"/>
    <w:rsid w:val="007C1725"/>
    <w:rsid w:val="007F038B"/>
    <w:rsid w:val="008148D3"/>
    <w:rsid w:val="00822604"/>
    <w:rsid w:val="008466CD"/>
    <w:rsid w:val="00860036"/>
    <w:rsid w:val="0088271E"/>
    <w:rsid w:val="00890FFF"/>
    <w:rsid w:val="008A3DBE"/>
    <w:rsid w:val="008A6D27"/>
    <w:rsid w:val="008F687F"/>
    <w:rsid w:val="008F74EC"/>
    <w:rsid w:val="00904B29"/>
    <w:rsid w:val="00917F35"/>
    <w:rsid w:val="0092145D"/>
    <w:rsid w:val="00924B16"/>
    <w:rsid w:val="00974D1C"/>
    <w:rsid w:val="0098066D"/>
    <w:rsid w:val="009820BC"/>
    <w:rsid w:val="009973B6"/>
    <w:rsid w:val="009B5079"/>
    <w:rsid w:val="009B5C83"/>
    <w:rsid w:val="009C192C"/>
    <w:rsid w:val="009D1319"/>
    <w:rsid w:val="009D44E6"/>
    <w:rsid w:val="009D56F3"/>
    <w:rsid w:val="009E5A3A"/>
    <w:rsid w:val="00A03B5A"/>
    <w:rsid w:val="00A3341E"/>
    <w:rsid w:val="00A60B27"/>
    <w:rsid w:val="00A637BD"/>
    <w:rsid w:val="00A96645"/>
    <w:rsid w:val="00AA1550"/>
    <w:rsid w:val="00AC4410"/>
    <w:rsid w:val="00AD0AEE"/>
    <w:rsid w:val="00AE3D9E"/>
    <w:rsid w:val="00AE5725"/>
    <w:rsid w:val="00B076D3"/>
    <w:rsid w:val="00B14FE2"/>
    <w:rsid w:val="00B16A3F"/>
    <w:rsid w:val="00B34C50"/>
    <w:rsid w:val="00B466CE"/>
    <w:rsid w:val="00B67FE9"/>
    <w:rsid w:val="00B7068A"/>
    <w:rsid w:val="00B801BD"/>
    <w:rsid w:val="00B82B00"/>
    <w:rsid w:val="00B82E12"/>
    <w:rsid w:val="00BC0022"/>
    <w:rsid w:val="00BC7CD1"/>
    <w:rsid w:val="00BD348B"/>
    <w:rsid w:val="00BD4832"/>
    <w:rsid w:val="00C27FC3"/>
    <w:rsid w:val="00C401D3"/>
    <w:rsid w:val="00C52D50"/>
    <w:rsid w:val="00C56658"/>
    <w:rsid w:val="00C60388"/>
    <w:rsid w:val="00C7714E"/>
    <w:rsid w:val="00C8114F"/>
    <w:rsid w:val="00C81D3A"/>
    <w:rsid w:val="00C957BB"/>
    <w:rsid w:val="00CA343A"/>
    <w:rsid w:val="00CA5DAB"/>
    <w:rsid w:val="00CB7925"/>
    <w:rsid w:val="00CD2A45"/>
    <w:rsid w:val="00CE31F4"/>
    <w:rsid w:val="00CF790D"/>
    <w:rsid w:val="00D00E68"/>
    <w:rsid w:val="00D238D7"/>
    <w:rsid w:val="00D43E91"/>
    <w:rsid w:val="00D44179"/>
    <w:rsid w:val="00D6313A"/>
    <w:rsid w:val="00D83CA9"/>
    <w:rsid w:val="00DA5662"/>
    <w:rsid w:val="00DE1A44"/>
    <w:rsid w:val="00DE2C2D"/>
    <w:rsid w:val="00E04A86"/>
    <w:rsid w:val="00E3681B"/>
    <w:rsid w:val="00E556AF"/>
    <w:rsid w:val="00E66877"/>
    <w:rsid w:val="00E72F41"/>
    <w:rsid w:val="00E74875"/>
    <w:rsid w:val="00EA452F"/>
    <w:rsid w:val="00EA66A6"/>
    <w:rsid w:val="00EB0A45"/>
    <w:rsid w:val="00EB1575"/>
    <w:rsid w:val="00EB6B26"/>
    <w:rsid w:val="00ED22E2"/>
    <w:rsid w:val="00ED238E"/>
    <w:rsid w:val="00ED6D02"/>
    <w:rsid w:val="00F013E2"/>
    <w:rsid w:val="00F02998"/>
    <w:rsid w:val="00F13C52"/>
    <w:rsid w:val="00F377F8"/>
    <w:rsid w:val="00F40CA0"/>
    <w:rsid w:val="00F414D2"/>
    <w:rsid w:val="00F64A2C"/>
    <w:rsid w:val="00F75285"/>
    <w:rsid w:val="00F77ECF"/>
    <w:rsid w:val="00F82AB2"/>
    <w:rsid w:val="00FA7BA0"/>
    <w:rsid w:val="00FB648D"/>
    <w:rsid w:val="00FE2BBE"/>
    <w:rsid w:val="00F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B71414"/>
  <w15:docId w15:val="{7D5D2A0A-E8D3-4291-B045-4751B1C7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F013E2"/>
    <w:pPr>
      <w:keepNext/>
      <w:widowControl w:val="0"/>
      <w:numPr>
        <w:numId w:val="45"/>
      </w:numPr>
      <w:spacing w:before="240" w:after="360" w:line="276" w:lineRule="auto"/>
      <w:jc w:val="both"/>
      <w:outlineLvl w:val="0"/>
    </w:pPr>
    <w:rPr>
      <w:rFonts w:ascii="Times New Roman" w:hAnsi="Times New Roman"/>
      <w:b/>
      <w:sz w:val="36"/>
      <w:szCs w:val="36"/>
      <w:lang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511F32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511F32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/>
      <w:color w:val="1F4D78"/>
      <w:sz w:val="24"/>
      <w:szCs w:val="24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11F32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11F32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11F32"/>
    <w:pPr>
      <w:spacing w:before="240" w:after="60"/>
      <w:outlineLvl w:val="5"/>
    </w:pPr>
    <w:rPr>
      <w:rFonts w:eastAsia="Times New Roman"/>
      <w:b/>
      <w:b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11F32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11F32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11F32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98066D"/>
    <w:rPr>
      <w:rFonts w:ascii="Times New Roman" w:hAnsi="Times New Roman"/>
      <w:b/>
      <w:sz w:val="36"/>
      <w:szCs w:val="36"/>
      <w:lang w:eastAsia="es-ES"/>
    </w:rPr>
  </w:style>
  <w:style w:type="character" w:customStyle="1" w:styleId="Ttulo2Car">
    <w:name w:val="Título 2 Car"/>
    <w:link w:val="Ttulo2"/>
    <w:semiHidden/>
    <w:rsid w:val="0098066D"/>
    <w:rPr>
      <w:rFonts w:ascii="Calibri Light" w:eastAsia="Times New Roman" w:hAnsi="Calibri Light"/>
      <w:color w:val="2E74B5"/>
      <w:sz w:val="26"/>
      <w:szCs w:val="26"/>
      <w:lang w:eastAsia="es-ES"/>
    </w:rPr>
  </w:style>
  <w:style w:type="character" w:customStyle="1" w:styleId="Ttulo3Car">
    <w:name w:val="Título 3 Car"/>
    <w:link w:val="Ttulo3"/>
    <w:rsid w:val="0098066D"/>
    <w:rPr>
      <w:rFonts w:ascii="Calibri Light" w:eastAsia="Times New Roman" w:hAnsi="Calibri Light"/>
      <w:color w:val="1F4D78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3871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387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98066D"/>
    <w:pPr>
      <w:spacing w:after="0" w:line="240" w:lineRule="auto"/>
      <w:ind w:right="74"/>
      <w:jc w:val="both"/>
    </w:pPr>
    <w:rPr>
      <w:rFonts w:ascii="Arial" w:eastAsia="Times New Roman" w:hAnsi="Arial" w:cs="Arial"/>
      <w:sz w:val="20"/>
      <w:szCs w:val="24"/>
      <w:lang w:eastAsia="es-ES"/>
    </w:rPr>
  </w:style>
  <w:style w:type="character" w:customStyle="1" w:styleId="Textoindependiente2Car">
    <w:name w:val="Texto independiente 2 Car"/>
    <w:link w:val="Textoindependiente2"/>
    <w:rsid w:val="0098066D"/>
    <w:rPr>
      <w:rFonts w:ascii="Arial" w:eastAsia="Times New Roman" w:hAnsi="Arial" w:cs="Arial"/>
      <w:sz w:val="20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98066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iedepginaCar">
    <w:name w:val="Pie de página Car"/>
    <w:link w:val="Piedepgina"/>
    <w:uiPriority w:val="99"/>
    <w:rsid w:val="0098066D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rsid w:val="0098066D"/>
    <w:rPr>
      <w:rFonts w:cs="Times New Roman"/>
    </w:rPr>
  </w:style>
  <w:style w:type="paragraph" w:styleId="Encabezado">
    <w:name w:val="header"/>
    <w:basedOn w:val="Normal"/>
    <w:link w:val="EncabezadoCar"/>
    <w:uiPriority w:val="99"/>
    <w:rsid w:val="0098066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EncabezadoCar">
    <w:name w:val="Encabezado Car"/>
    <w:link w:val="Encabezado"/>
    <w:uiPriority w:val="99"/>
    <w:rsid w:val="0098066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Firstline">
    <w:name w:val="First line"/>
    <w:basedOn w:val="Normal"/>
    <w:rsid w:val="0098066D"/>
    <w:pPr>
      <w:spacing w:before="240" w:after="0" w:line="240" w:lineRule="auto"/>
      <w:ind w:firstLine="1440"/>
      <w:jc w:val="both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customStyle="1" w:styleId="Para11">
    <w:name w:val="Para 1.1"/>
    <w:basedOn w:val="Normal"/>
    <w:rsid w:val="0098066D"/>
    <w:pPr>
      <w:spacing w:before="240" w:after="0" w:line="240" w:lineRule="auto"/>
      <w:ind w:firstLine="1440"/>
      <w:jc w:val="both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customStyle="1" w:styleId="Paraa">
    <w:name w:val="Para (a)"/>
    <w:basedOn w:val="Normal"/>
    <w:rsid w:val="0098066D"/>
    <w:pPr>
      <w:spacing w:before="240" w:after="0" w:line="240" w:lineRule="auto"/>
      <w:ind w:left="720" w:firstLine="1440"/>
      <w:jc w:val="both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customStyle="1" w:styleId="Head42">
    <w:name w:val="Head 4.2"/>
    <w:basedOn w:val="Normal"/>
    <w:rsid w:val="0098066D"/>
    <w:pPr>
      <w:suppressAutoHyphens/>
      <w:spacing w:after="120" w:line="240" w:lineRule="auto"/>
      <w:ind w:left="360" w:hanging="360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Textocomentario">
    <w:name w:val="annotation text"/>
    <w:basedOn w:val="Normal"/>
    <w:link w:val="TextocomentarioCar"/>
    <w:uiPriority w:val="99"/>
    <w:rsid w:val="00F013E2"/>
    <w:pPr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98066D"/>
    <w:rPr>
      <w:rFonts w:eastAsia="Times New Roman"/>
      <w:lang w:eastAsia="en-US"/>
    </w:rPr>
  </w:style>
  <w:style w:type="paragraph" w:styleId="Textodeglobo">
    <w:name w:val="Balloon Text"/>
    <w:basedOn w:val="Normal"/>
    <w:link w:val="TextodegloboCar"/>
    <w:uiPriority w:val="99"/>
    <w:rsid w:val="0098066D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link w:val="Textodeglobo"/>
    <w:uiPriority w:val="99"/>
    <w:rsid w:val="0098066D"/>
    <w:rPr>
      <w:rFonts w:ascii="Tahoma" w:eastAsia="Times New Roman" w:hAnsi="Tahoma" w:cs="Tahoma"/>
      <w:sz w:val="16"/>
      <w:szCs w:val="16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98066D"/>
    <w:pPr>
      <w:jc w:val="left"/>
    </w:pPr>
    <w:rPr>
      <w:rFonts w:ascii="Times New Roman" w:hAnsi="Times New Roman"/>
      <w:b/>
      <w:bCs/>
      <w:lang w:eastAsia="es-ES"/>
    </w:rPr>
  </w:style>
  <w:style w:type="character" w:customStyle="1" w:styleId="AsuntodelcomentarioCar">
    <w:name w:val="Asunto del comentario Car"/>
    <w:link w:val="Asuntodelcomentario"/>
    <w:uiPriority w:val="99"/>
    <w:rsid w:val="0098066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extonotaalfinal">
    <w:name w:val="endnote text"/>
    <w:basedOn w:val="Normal"/>
    <w:link w:val="TextonotaalfinalCar"/>
    <w:rsid w:val="009806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notaalfinalCar">
    <w:name w:val="Texto nota al final Car"/>
    <w:link w:val="Textonotaalfinal"/>
    <w:rsid w:val="0098066D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final">
    <w:name w:val="endnote reference"/>
    <w:uiPriority w:val="99"/>
    <w:rsid w:val="0098066D"/>
    <w:rPr>
      <w:rFonts w:cs="Times New Roman"/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9806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rsid w:val="0098066D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rsid w:val="0098066D"/>
    <w:rPr>
      <w:rFonts w:cs="Times New Roman"/>
      <w:vertAlign w:val="superscript"/>
    </w:rPr>
  </w:style>
  <w:style w:type="character" w:styleId="Refdecomentario">
    <w:name w:val="annotation reference"/>
    <w:uiPriority w:val="99"/>
    <w:rsid w:val="0098066D"/>
    <w:rPr>
      <w:rFonts w:cs="Times New Roman"/>
      <w:sz w:val="16"/>
      <w:szCs w:val="16"/>
    </w:rPr>
  </w:style>
  <w:style w:type="character" w:customStyle="1" w:styleId="Heading1Char">
    <w:name w:val="Heading 1 Char"/>
    <w:rsid w:val="0098066D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paragraph" w:styleId="Textoindependiente">
    <w:name w:val="Body Text"/>
    <w:basedOn w:val="Normal"/>
    <w:link w:val="TextoindependienteCar"/>
    <w:semiHidden/>
    <w:unhideWhenUsed/>
    <w:rsid w:val="0098066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semiHidden/>
    <w:rsid w:val="0098066D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uiPriority w:val="99"/>
    <w:rsid w:val="0098066D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8066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98066D"/>
    <w:pPr>
      <w:spacing w:after="0" w:line="240" w:lineRule="auto"/>
      <w:jc w:val="both"/>
    </w:pPr>
    <w:rPr>
      <w:rFonts w:ascii="Consolas" w:hAnsi="Consolas" w:cs="Consolas"/>
      <w:sz w:val="21"/>
      <w:szCs w:val="21"/>
    </w:rPr>
  </w:style>
  <w:style w:type="character" w:customStyle="1" w:styleId="TextosinformatoCar">
    <w:name w:val="Texto sin formato Car"/>
    <w:link w:val="Textosinformato"/>
    <w:uiPriority w:val="99"/>
    <w:rsid w:val="0098066D"/>
    <w:rPr>
      <w:rFonts w:ascii="Consolas" w:eastAsia="Calibri" w:hAnsi="Consolas" w:cs="Consolas"/>
      <w:sz w:val="21"/>
      <w:szCs w:val="21"/>
    </w:rPr>
  </w:style>
  <w:style w:type="paragraph" w:customStyle="1" w:styleId="BodyText21">
    <w:name w:val="Body Text 21"/>
    <w:basedOn w:val="Normal"/>
    <w:rsid w:val="0098066D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98066D"/>
    <w:rPr>
      <w:color w:val="0000FF"/>
      <w:u w:val="double"/>
    </w:rPr>
  </w:style>
  <w:style w:type="paragraph" w:styleId="Revisin">
    <w:name w:val="Revision"/>
    <w:hidden/>
    <w:uiPriority w:val="99"/>
    <w:semiHidden/>
    <w:rsid w:val="009C192C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11F32"/>
    <w:rPr>
      <w:rFonts w:eastAsia="Times New Roman"/>
      <w:b/>
      <w:bCs/>
      <w:sz w:val="28"/>
      <w:szCs w:val="28"/>
      <w:lang w:eastAsia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11F32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11F32"/>
    <w:rPr>
      <w:rFonts w:eastAsia="Times New Roman"/>
      <w:b/>
      <w:bCs/>
      <w:sz w:val="22"/>
      <w:szCs w:val="22"/>
      <w:lang w:eastAsia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11F32"/>
    <w:rPr>
      <w:rFonts w:eastAsia="Times New Roman"/>
      <w:sz w:val="24"/>
      <w:szCs w:val="24"/>
      <w:lang w:eastAsia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11F32"/>
    <w:rPr>
      <w:rFonts w:eastAsia="Times New Roman"/>
      <w:i/>
      <w:iCs/>
      <w:sz w:val="24"/>
      <w:szCs w:val="24"/>
      <w:lang w:eastAsia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11F32"/>
    <w:rPr>
      <w:rFonts w:ascii="Calibri Light" w:eastAsia="Times New Roman" w:hAnsi="Calibri Light"/>
      <w:sz w:val="22"/>
      <w:szCs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511F32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511F32"/>
    <w:pPr>
      <w:spacing w:after="0"/>
      <w:ind w:left="220"/>
    </w:pPr>
    <w:rPr>
      <w:rFonts w:cs="Calibr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511F32"/>
    <w:pPr>
      <w:spacing w:after="0"/>
      <w:ind w:left="440"/>
    </w:pPr>
    <w:rPr>
      <w:rFonts w:cs="Calibri"/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511F32"/>
    <w:pPr>
      <w:spacing w:after="0"/>
      <w:ind w:left="660"/>
    </w:pPr>
    <w:rPr>
      <w:rFonts w:cs="Calibr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511F32"/>
    <w:pPr>
      <w:spacing w:after="0"/>
      <w:ind w:left="880"/>
    </w:pPr>
    <w:rPr>
      <w:rFonts w:cs="Calibr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511F32"/>
    <w:pPr>
      <w:spacing w:after="0"/>
      <w:ind w:left="1100"/>
    </w:pPr>
    <w:rPr>
      <w:rFonts w:cs="Calibr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511F32"/>
    <w:pPr>
      <w:spacing w:after="0"/>
      <w:ind w:left="1320"/>
    </w:pPr>
    <w:rPr>
      <w:rFonts w:cs="Calibr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511F32"/>
    <w:pPr>
      <w:spacing w:after="0"/>
      <w:ind w:left="1540"/>
    </w:pPr>
    <w:rPr>
      <w:rFonts w:cs="Calibr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511F32"/>
    <w:pPr>
      <w:spacing w:after="0"/>
      <w:ind w:left="1760"/>
    </w:pPr>
    <w:rPr>
      <w:rFonts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6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9B368-E3CA-4257-BCE2-F222358B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3417</Words>
  <Characters>18795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Cox</dc:creator>
  <cp:lastModifiedBy>Carlos</cp:lastModifiedBy>
  <cp:revision>4</cp:revision>
  <dcterms:created xsi:type="dcterms:W3CDTF">2017-04-20T18:09:00Z</dcterms:created>
  <dcterms:modified xsi:type="dcterms:W3CDTF">2017-07-14T16:33:00Z</dcterms:modified>
</cp:coreProperties>
</file>